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B291E1" w14:textId="7F4F7064" w:rsidR="007B3190" w:rsidRPr="00D31512" w:rsidRDefault="00D31512" w:rsidP="00EE2CC7">
      <w:pPr>
        <w:pStyle w:val="Normal1"/>
        <w:jc w:val="center"/>
        <w:rPr>
          <w:rFonts w:ascii="Garamond" w:eastAsia="Times New Roman" w:hAnsi="Garamond" w:cstheme="majorHAnsi"/>
          <w:b/>
          <w:sz w:val="40"/>
          <w:szCs w:val="40"/>
        </w:rPr>
      </w:pPr>
      <w:r w:rsidRPr="00D31512">
        <w:rPr>
          <w:rFonts w:ascii="Garamond" w:eastAsia="Times New Roman" w:hAnsi="Garamond" w:cstheme="majorHAnsi"/>
          <w:b/>
          <w:sz w:val="40"/>
          <w:szCs w:val="40"/>
        </w:rPr>
        <w:t>Fuzzy Multi Criteria Decision Making (FMCDM) In Dairy Selection Products With Reference To Uttarakhand</w:t>
      </w:r>
    </w:p>
    <w:p w14:paraId="16CD3CA0" w14:textId="77777777" w:rsidR="00EE2CC7" w:rsidRPr="00EE2CC7" w:rsidRDefault="00EE2CC7" w:rsidP="00EE2CC7">
      <w:pPr>
        <w:pStyle w:val="Normal1"/>
        <w:jc w:val="center"/>
        <w:rPr>
          <w:rFonts w:asciiTheme="majorHAnsi" w:eastAsia="Times New Roman" w:hAnsiTheme="majorHAnsi" w:cstheme="majorHAnsi"/>
          <w:b/>
          <w:sz w:val="32"/>
          <w:szCs w:val="32"/>
        </w:rPr>
      </w:pPr>
    </w:p>
    <w:p w14:paraId="6A7F0D6C" w14:textId="7EE37C12" w:rsidR="00E77A82" w:rsidRPr="00D31512" w:rsidRDefault="00224740" w:rsidP="005D1905">
      <w:pPr>
        <w:pStyle w:val="Normal1"/>
        <w:spacing w:line="240" w:lineRule="auto"/>
        <w:rPr>
          <w:rFonts w:ascii="Times New Roman" w:eastAsia="Times New Roman" w:hAnsi="Times New Roman" w:cs="Times New Roman"/>
          <w:b/>
          <w:sz w:val="26"/>
          <w:szCs w:val="26"/>
        </w:rPr>
      </w:pPr>
      <w:r w:rsidRPr="00D31512">
        <w:rPr>
          <w:rFonts w:ascii="Times New Roman" w:eastAsia="Times New Roman" w:hAnsi="Times New Roman" w:cs="Times New Roman"/>
          <w:b/>
          <w:sz w:val="26"/>
          <w:szCs w:val="26"/>
        </w:rPr>
        <w:t>Govind Pathak</w:t>
      </w:r>
      <w:r w:rsidR="00E77A82" w:rsidRPr="00D31512">
        <w:rPr>
          <w:rFonts w:ascii="Times New Roman" w:eastAsia="Times New Roman" w:hAnsi="Times New Roman" w:cs="Times New Roman"/>
          <w:b/>
          <w:sz w:val="26"/>
          <w:szCs w:val="26"/>
          <w:vertAlign w:val="superscript"/>
        </w:rPr>
        <w:t>1</w:t>
      </w:r>
      <w:r w:rsidR="00981A95" w:rsidRPr="00D31512">
        <w:rPr>
          <w:rFonts w:ascii="Times New Roman" w:eastAsia="Times New Roman" w:hAnsi="Times New Roman" w:cs="Times New Roman"/>
          <w:b/>
          <w:sz w:val="26"/>
          <w:szCs w:val="26"/>
        </w:rPr>
        <w:t xml:space="preserve">, </w:t>
      </w:r>
      <w:r w:rsidR="00E77A82" w:rsidRPr="00D31512">
        <w:rPr>
          <w:rFonts w:ascii="Times New Roman" w:eastAsia="Times New Roman" w:hAnsi="Times New Roman" w:cs="Times New Roman"/>
          <w:b/>
          <w:sz w:val="26"/>
          <w:szCs w:val="26"/>
        </w:rPr>
        <w:t>Himal Prasad</w:t>
      </w:r>
      <w:r w:rsidR="00E77A82" w:rsidRPr="00D31512">
        <w:rPr>
          <w:rFonts w:ascii="Times New Roman" w:eastAsia="Times New Roman" w:hAnsi="Times New Roman" w:cs="Times New Roman"/>
          <w:b/>
          <w:sz w:val="26"/>
          <w:szCs w:val="26"/>
          <w:vertAlign w:val="superscript"/>
        </w:rPr>
        <w:t>2</w:t>
      </w:r>
      <w:r w:rsidR="00E77A82" w:rsidRPr="00D31512">
        <w:rPr>
          <w:rFonts w:ascii="Times New Roman" w:eastAsia="Times New Roman" w:hAnsi="Times New Roman" w:cs="Times New Roman"/>
          <w:b/>
          <w:sz w:val="26"/>
          <w:szCs w:val="26"/>
        </w:rPr>
        <w:t xml:space="preserve">, </w:t>
      </w:r>
    </w:p>
    <w:p w14:paraId="10B70A36" w14:textId="22F6A0AF" w:rsidR="00DE7A70" w:rsidRPr="00D31512" w:rsidRDefault="00E77A82" w:rsidP="005D1905">
      <w:pPr>
        <w:pStyle w:val="Normal1"/>
        <w:spacing w:line="240" w:lineRule="auto"/>
        <w:rPr>
          <w:rFonts w:ascii="Times New Roman" w:eastAsia="Times New Roman" w:hAnsi="Times New Roman" w:cs="Times New Roman"/>
          <w:b/>
          <w:sz w:val="20"/>
          <w:szCs w:val="20"/>
          <w:vertAlign w:val="superscript"/>
        </w:rPr>
      </w:pPr>
      <w:r w:rsidRPr="00D31512">
        <w:rPr>
          <w:rFonts w:ascii="Times New Roman" w:eastAsia="Times New Roman" w:hAnsi="Times New Roman" w:cs="Times New Roman"/>
          <w:bCs/>
          <w:sz w:val="24"/>
          <w:szCs w:val="24"/>
        </w:rPr>
        <w:t>1</w:t>
      </w:r>
      <w:r w:rsidR="005D1905" w:rsidRPr="00D31512">
        <w:rPr>
          <w:rFonts w:ascii="Times New Roman" w:eastAsia="Times New Roman" w:hAnsi="Times New Roman" w:cs="Times New Roman"/>
          <w:b/>
          <w:sz w:val="24"/>
          <w:szCs w:val="24"/>
        </w:rPr>
        <w:t xml:space="preserve"> </w:t>
      </w:r>
      <w:r w:rsidR="008B20C9" w:rsidRPr="00D31512">
        <w:rPr>
          <w:rFonts w:ascii="Times New Roman" w:eastAsia="Times New Roman" w:hAnsi="Times New Roman" w:cs="Times New Roman"/>
          <w:sz w:val="24"/>
          <w:szCs w:val="24"/>
        </w:rPr>
        <w:t>Professor and Assistant Director</w:t>
      </w:r>
      <w:r w:rsidR="005D1905" w:rsidRPr="00D31512">
        <w:rPr>
          <w:rFonts w:ascii="Times New Roman" w:eastAsia="Times New Roman" w:hAnsi="Times New Roman" w:cs="Times New Roman"/>
          <w:sz w:val="24"/>
          <w:szCs w:val="24"/>
        </w:rPr>
        <w:t xml:space="preserve"> </w:t>
      </w:r>
      <w:r w:rsidR="00DE7A70" w:rsidRPr="00D31512">
        <w:rPr>
          <w:rFonts w:ascii="Times New Roman" w:eastAsia="Times New Roman" w:hAnsi="Times New Roman" w:cs="Times New Roman"/>
          <w:sz w:val="24"/>
          <w:szCs w:val="24"/>
        </w:rPr>
        <w:t>Directorate of Higher Education, Uttarakhand</w:t>
      </w:r>
      <w:r w:rsidR="005D1905" w:rsidRPr="00D31512">
        <w:rPr>
          <w:rFonts w:ascii="Times New Roman" w:eastAsia="Times New Roman" w:hAnsi="Times New Roman" w:cs="Times New Roman"/>
          <w:sz w:val="24"/>
          <w:szCs w:val="24"/>
        </w:rPr>
        <w:t xml:space="preserve"> </w:t>
      </w:r>
      <w:r w:rsidR="00DE7A70" w:rsidRPr="00D31512">
        <w:rPr>
          <w:rFonts w:ascii="Times New Roman" w:eastAsia="Times New Roman" w:hAnsi="Times New Roman" w:cs="Times New Roman"/>
          <w:sz w:val="24"/>
          <w:szCs w:val="24"/>
        </w:rPr>
        <w:t>Haldwani, Ind</w:t>
      </w:r>
      <w:r w:rsidR="005D1905" w:rsidRPr="00D31512">
        <w:rPr>
          <w:rFonts w:ascii="Times New Roman" w:eastAsia="Times New Roman" w:hAnsi="Times New Roman" w:cs="Times New Roman"/>
          <w:sz w:val="24"/>
          <w:szCs w:val="24"/>
        </w:rPr>
        <w:t xml:space="preserve">ia. </w:t>
      </w:r>
      <w:r w:rsidR="005D1905" w:rsidRPr="00D31512">
        <w:rPr>
          <w:rFonts w:ascii="Times New Roman" w:eastAsia="Times New Roman" w:hAnsi="Times New Roman" w:cs="Times New Roman"/>
          <w:color w:val="0000FF"/>
          <w:sz w:val="20"/>
          <w:szCs w:val="20"/>
          <w:u w:val="single"/>
        </w:rPr>
        <w:t>pathakgovind@rediffmail.com</w:t>
      </w:r>
    </w:p>
    <w:p w14:paraId="46521C03" w14:textId="5AF3256A" w:rsidR="00E77A82" w:rsidRPr="00D31512" w:rsidRDefault="00E77A82" w:rsidP="00E77A82">
      <w:pPr>
        <w:pStyle w:val="Normal1"/>
        <w:spacing w:line="240" w:lineRule="auto"/>
        <w:rPr>
          <w:rFonts w:ascii="Times New Roman" w:eastAsia="Times New Roman" w:hAnsi="Times New Roman" w:cs="Times New Roman"/>
          <w:b/>
          <w:sz w:val="20"/>
          <w:szCs w:val="20"/>
        </w:rPr>
      </w:pPr>
      <w:r w:rsidRPr="00D31512">
        <w:rPr>
          <w:rFonts w:ascii="Times New Roman" w:eastAsia="Times New Roman" w:hAnsi="Times New Roman" w:cs="Times New Roman"/>
          <w:sz w:val="24"/>
          <w:szCs w:val="24"/>
        </w:rPr>
        <w:t>2 Research Scholar Department of Mathematics</w:t>
      </w:r>
      <w:r w:rsidRPr="00D31512">
        <w:rPr>
          <w:rFonts w:ascii="Times New Roman" w:eastAsia="Times New Roman" w:hAnsi="Times New Roman" w:cs="Times New Roman"/>
          <w:b/>
          <w:sz w:val="24"/>
          <w:szCs w:val="24"/>
        </w:rPr>
        <w:t xml:space="preserve"> </w:t>
      </w:r>
      <w:r w:rsidRPr="00D31512">
        <w:rPr>
          <w:rFonts w:ascii="Times New Roman" w:eastAsia="Times New Roman" w:hAnsi="Times New Roman" w:cs="Times New Roman"/>
          <w:sz w:val="24"/>
          <w:szCs w:val="24"/>
        </w:rPr>
        <w:t>M. B. Govt. P. G. College, Haldwani, India</w:t>
      </w:r>
      <w:r w:rsidRPr="00D31512">
        <w:rPr>
          <w:rFonts w:ascii="Times New Roman" w:eastAsia="Times New Roman" w:hAnsi="Times New Roman" w:cs="Times New Roman"/>
          <w:b/>
          <w:sz w:val="24"/>
          <w:szCs w:val="24"/>
        </w:rPr>
        <w:t xml:space="preserve">. </w:t>
      </w:r>
      <w:r w:rsidRPr="00D31512">
        <w:rPr>
          <w:rFonts w:ascii="Times New Roman" w:eastAsia="Times New Roman" w:hAnsi="Times New Roman" w:cs="Times New Roman"/>
          <w:color w:val="0000FF"/>
          <w:sz w:val="20"/>
          <w:szCs w:val="20"/>
          <w:u w:val="single"/>
        </w:rPr>
        <w:t>himal5566prasad@gmail.com</w:t>
      </w:r>
    </w:p>
    <w:p w14:paraId="1498D5E3" w14:textId="77777777" w:rsidR="00E77A82" w:rsidRPr="00EE2CC7" w:rsidRDefault="00E77A82" w:rsidP="005D1905">
      <w:pPr>
        <w:pStyle w:val="Normal1"/>
        <w:spacing w:line="240" w:lineRule="auto"/>
        <w:rPr>
          <w:rFonts w:asciiTheme="majorHAnsi" w:eastAsia="Times New Roman" w:hAnsiTheme="majorHAnsi" w:cstheme="majorHAnsi"/>
          <w:b/>
          <w:sz w:val="24"/>
          <w:szCs w:val="24"/>
        </w:rPr>
      </w:pPr>
    </w:p>
    <w:p w14:paraId="12788994" w14:textId="20FD4EEB" w:rsidR="007B3190" w:rsidRPr="00D31512" w:rsidRDefault="007B3190">
      <w:pPr>
        <w:pStyle w:val="Normal1"/>
        <w:spacing w:line="240" w:lineRule="auto"/>
        <w:jc w:val="center"/>
        <w:rPr>
          <w:rFonts w:ascii="Times New Roman" w:eastAsia="Times New Roman" w:hAnsi="Times New Roman" w:cs="Times New Roman"/>
          <w:sz w:val="24"/>
          <w:szCs w:val="24"/>
          <w:vertAlign w:val="superscript"/>
        </w:rPr>
      </w:pPr>
    </w:p>
    <w:p w14:paraId="33F14755" w14:textId="77777777" w:rsidR="00EE2CC7" w:rsidRPr="00D31512" w:rsidRDefault="00224740" w:rsidP="00EE2CC7">
      <w:pPr>
        <w:pStyle w:val="Normal1"/>
        <w:ind w:firstLine="720"/>
        <w:jc w:val="both"/>
        <w:rPr>
          <w:rFonts w:ascii="Times New Roman" w:eastAsia="Times New Roman" w:hAnsi="Times New Roman" w:cs="Times New Roman"/>
          <w:b/>
          <w:sz w:val="24"/>
          <w:szCs w:val="24"/>
        </w:rPr>
      </w:pPr>
      <w:r w:rsidRPr="00D31512">
        <w:rPr>
          <w:rFonts w:ascii="Times New Roman" w:eastAsia="Times New Roman" w:hAnsi="Times New Roman" w:cs="Times New Roman"/>
          <w:b/>
          <w:sz w:val="26"/>
          <w:szCs w:val="26"/>
        </w:rPr>
        <w:t>Abstract</w:t>
      </w:r>
      <w:r w:rsidR="00EE2CC7" w:rsidRPr="00D31512">
        <w:rPr>
          <w:rFonts w:ascii="Times New Roman" w:eastAsia="Times New Roman" w:hAnsi="Times New Roman" w:cs="Times New Roman"/>
          <w:b/>
          <w:sz w:val="24"/>
          <w:szCs w:val="24"/>
        </w:rPr>
        <w:t xml:space="preserve">; </w:t>
      </w:r>
      <w:r w:rsidRPr="00D31512">
        <w:rPr>
          <w:rFonts w:ascii="Times New Roman" w:eastAsia="Times New Roman" w:hAnsi="Times New Roman" w:cs="Times New Roman"/>
          <w:color w:val="000000"/>
          <w:sz w:val="24"/>
          <w:szCs w:val="24"/>
        </w:rPr>
        <w:t xml:space="preserve">To address difficult mathematics and technical issues, modellers have turned to multiple criteria decision making (MCDM). Incomplete and ambiguous data presents decision makers with several challenges. In order to solve a wide range of complicated systems, the best modelling method in recent years has been fuzzy set theory combined with MCDM criteria. </w:t>
      </w:r>
    </w:p>
    <w:p w14:paraId="614FF305" w14:textId="2A55AD97" w:rsidR="007B3190" w:rsidRPr="00D31512" w:rsidRDefault="00224740" w:rsidP="00EE2CC7">
      <w:pPr>
        <w:pStyle w:val="Normal1"/>
        <w:ind w:firstLine="720"/>
        <w:jc w:val="both"/>
        <w:rPr>
          <w:rFonts w:ascii="Times New Roman" w:eastAsia="Times New Roman" w:hAnsi="Times New Roman" w:cs="Times New Roman"/>
          <w:b/>
          <w:sz w:val="24"/>
          <w:szCs w:val="24"/>
        </w:rPr>
      </w:pPr>
      <w:r w:rsidRPr="00D31512">
        <w:rPr>
          <w:rFonts w:ascii="Times New Roman" w:eastAsia="Times New Roman" w:hAnsi="Times New Roman" w:cs="Times New Roman"/>
          <w:color w:val="000000"/>
          <w:sz w:val="24"/>
          <w:szCs w:val="24"/>
        </w:rPr>
        <w:t>Helping the decision maker (DM) choose one option from a limited range of possibilities or to rank those options according to many criteria is what multi-criteria decision-making (MCDM) is all about. The greatest dairy product in Uttarakhand is determined by considering its components in this study report. When selecting a choice from a small set of options with many characteristics, TOPSIS is one of the selection method strategies that might be useful. We are receiving more realistic, tangible, and sensitive outcomes with the use of MCDM approaches. To find the optimal solution to a decision-making issue, the Fuzzy TOPSIS approach is used.</w:t>
      </w:r>
      <w:r w:rsidRPr="00D31512">
        <w:rPr>
          <w:rFonts w:ascii="Times New Roman" w:eastAsia="Times New Roman" w:hAnsi="Times New Roman" w:cs="Times New Roman"/>
          <w:sz w:val="24"/>
          <w:szCs w:val="24"/>
        </w:rPr>
        <w:t xml:space="preserve"> Finally, using Fuzzy MCDM we find the best alternative which maximize the resources and enhance the local benefits.</w:t>
      </w:r>
    </w:p>
    <w:p w14:paraId="532AE59A" w14:textId="33F4B491"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b/>
          <w:sz w:val="24"/>
          <w:szCs w:val="24"/>
        </w:rPr>
        <w:t>Keywords</w:t>
      </w:r>
      <w:r w:rsidR="005D1905" w:rsidRPr="00D31512">
        <w:rPr>
          <w:rFonts w:ascii="Times New Roman" w:eastAsia="Times New Roman" w:hAnsi="Times New Roman" w:cs="Times New Roman"/>
          <w:sz w:val="24"/>
          <w:szCs w:val="24"/>
        </w:rPr>
        <w:t>;</w:t>
      </w:r>
      <w:r w:rsidRPr="00D31512">
        <w:rPr>
          <w:rFonts w:ascii="Times New Roman" w:eastAsia="Times New Roman" w:hAnsi="Times New Roman" w:cs="Times New Roman"/>
          <w:sz w:val="24"/>
          <w:szCs w:val="24"/>
        </w:rPr>
        <w:t xml:space="preserve"> Multi criteria decision making, Fuzzy TOPSIS, Negative ideal solution, Positive ideal solution.</w:t>
      </w:r>
    </w:p>
    <w:p w14:paraId="1DDA4591" w14:textId="3DC8457F" w:rsidR="007B3190" w:rsidRPr="00D31512" w:rsidRDefault="00224740" w:rsidP="008B20C9">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b/>
          <w:sz w:val="24"/>
          <w:szCs w:val="24"/>
        </w:rPr>
        <w:t>MSC 2020</w:t>
      </w:r>
      <w:r w:rsidR="005D1905" w:rsidRPr="00D31512">
        <w:rPr>
          <w:rFonts w:ascii="Times New Roman" w:eastAsia="Times New Roman" w:hAnsi="Times New Roman" w:cs="Times New Roman"/>
          <w:b/>
          <w:sz w:val="24"/>
          <w:szCs w:val="24"/>
        </w:rPr>
        <w:t xml:space="preserve">; </w:t>
      </w:r>
      <w:r w:rsidRPr="00D31512">
        <w:rPr>
          <w:rFonts w:ascii="Times New Roman" w:eastAsia="Times New Roman" w:hAnsi="Times New Roman" w:cs="Times New Roman"/>
          <w:sz w:val="24"/>
          <w:szCs w:val="24"/>
        </w:rPr>
        <w:t>90B06, 90B50,</w:t>
      </w:r>
      <w:r w:rsidRPr="00D31512">
        <w:rPr>
          <w:rFonts w:ascii="Times New Roman" w:eastAsia="Times New Roman" w:hAnsi="Times New Roman" w:cs="Times New Roman"/>
          <w:b/>
          <w:sz w:val="24"/>
          <w:szCs w:val="24"/>
        </w:rPr>
        <w:t xml:space="preserve"> </w:t>
      </w:r>
      <w:r w:rsidRPr="00D31512">
        <w:rPr>
          <w:rFonts w:ascii="Times New Roman" w:eastAsia="Times New Roman" w:hAnsi="Times New Roman" w:cs="Times New Roman"/>
          <w:sz w:val="24"/>
          <w:szCs w:val="24"/>
        </w:rPr>
        <w:t>90C29, 90C70, 90C90.</w:t>
      </w:r>
    </w:p>
    <w:p w14:paraId="59AB8C43" w14:textId="69484CCB" w:rsidR="007B3190" w:rsidRPr="00D31512" w:rsidRDefault="00224740" w:rsidP="008B20C9">
      <w:pPr>
        <w:pStyle w:val="Normal1"/>
        <w:jc w:val="center"/>
        <w:rPr>
          <w:rFonts w:ascii="Times New Roman" w:eastAsia="Times New Roman" w:hAnsi="Times New Roman" w:cs="Times New Roman"/>
          <w:b/>
          <w:sz w:val="24"/>
          <w:szCs w:val="24"/>
        </w:rPr>
      </w:pPr>
      <w:r w:rsidRPr="00D31512">
        <w:rPr>
          <w:rFonts w:ascii="Times New Roman" w:eastAsia="Times New Roman" w:hAnsi="Times New Roman" w:cs="Times New Roman"/>
          <w:b/>
          <w:sz w:val="24"/>
          <w:szCs w:val="24"/>
        </w:rPr>
        <w:t>1. INTRODUCTION</w:t>
      </w:r>
    </w:p>
    <w:p w14:paraId="2530D636"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Operation Research (OR) has had far-reaching effects in modern times. At the moment, OR is a popular activity among management consulting companies. Activities in the OR include a wide range of fields, including transportation systems, libraries, hospitals, city planning, financial organisations, and more, in addition to military and commercial uses. Delhi Cloth Mills, Indian Railways, Indian Airlines, Defence Organisations, Hindustan Lever, Tata Iron &amp; Steel Co., Fertiliser Corporation of India, and many more Indian enterprises have OR activities.</w:t>
      </w:r>
    </w:p>
    <w:p w14:paraId="5D96905C"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 xml:space="preserve">In practice, decision-makers often face competing priorities. Multiple objective decision analysis (MODA) must thus include a trade-off analysis. When upper management has more than one objective, they will typically use a priority system to rank them. Using priority </w:t>
      </w:r>
      <w:r w:rsidRPr="00D31512">
        <w:rPr>
          <w:rFonts w:ascii="Times New Roman" w:eastAsia="Times New Roman" w:hAnsi="Times New Roman" w:cs="Times New Roman"/>
          <w:sz w:val="24"/>
          <w:szCs w:val="24"/>
        </w:rPr>
        <w:lastRenderedPageBreak/>
        <w:t xml:space="preserve">coefficients (U's), goal programming allows for the preferable ordering of objectives. An objective function value of U1 is given to all objectives (deviational variables) that are deemed top or first priority. objectives that are deemed second in importance are awarded a U2 value. This procedure is repeated until all goals have been rated. There are no factors or variables associated with the coefficients U1, U2, etc. In most cases, they do not take on a numerical value; rather, they stand in for priority levels. </w:t>
      </w:r>
    </w:p>
    <w:p w14:paraId="50E02835" w14:textId="69C93004" w:rsidR="00146D2A"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 xml:space="preserve">Making a choice amongst several viable options requires thought, analysis, and reasoning. This process is known as decision-making. Finding and selecting options in light of one's own values and preferences is the subject of decision making. When there are several criteria or attributes that may be used to assess potential alternatives, the process is called multi-criteria decision making (MCDM) </w:t>
      </w:r>
      <w:r w:rsidR="004941D9" w:rsidRPr="00D31512">
        <w:rPr>
          <w:rFonts w:ascii="Times New Roman" w:eastAsia="Times New Roman" w:hAnsi="Times New Roman" w:cs="Times New Roman"/>
          <w:sz w:val="24"/>
          <w:szCs w:val="24"/>
        </w:rPr>
        <w:t xml:space="preserve">as discussed by </w:t>
      </w:r>
      <w:r w:rsidRPr="00D31512">
        <w:rPr>
          <w:rFonts w:ascii="Times New Roman" w:eastAsia="Times New Roman" w:hAnsi="Times New Roman" w:cs="Times New Roman"/>
          <w:sz w:val="24"/>
          <w:szCs w:val="24"/>
        </w:rPr>
        <w:t xml:space="preserve">Jiang et al. </w:t>
      </w:r>
      <w:r w:rsidR="003176CE" w:rsidRPr="00D31512">
        <w:rPr>
          <w:rFonts w:ascii="Times New Roman" w:eastAsia="Times New Roman" w:hAnsi="Times New Roman" w:cs="Times New Roman"/>
          <w:sz w:val="24"/>
          <w:szCs w:val="24"/>
        </w:rPr>
        <w:t>[1]</w:t>
      </w:r>
      <w:r w:rsidRPr="00D31512">
        <w:rPr>
          <w:rFonts w:ascii="Times New Roman" w:eastAsia="Times New Roman" w:hAnsi="Times New Roman" w:cs="Times New Roman"/>
          <w:sz w:val="24"/>
          <w:szCs w:val="24"/>
        </w:rPr>
        <w:t>. The process of evaluating a group of options based on criteria that are often distinct, unequal, or even contradictory is known as ''selection''</w:t>
      </w:r>
      <w:r w:rsidR="004941D9" w:rsidRPr="00D31512">
        <w:rPr>
          <w:rFonts w:ascii="Times New Roman" w:eastAsia="Times New Roman" w:hAnsi="Times New Roman" w:cs="Times New Roman"/>
          <w:sz w:val="24"/>
          <w:szCs w:val="24"/>
        </w:rPr>
        <w:t xml:space="preserve"> Hwang and Yoon [2]</w:t>
      </w:r>
      <w:r w:rsidR="003176CE" w:rsidRPr="00D31512">
        <w:rPr>
          <w:rFonts w:ascii="Times New Roman" w:eastAsia="Times New Roman" w:hAnsi="Times New Roman" w:cs="Times New Roman"/>
          <w:sz w:val="24"/>
          <w:szCs w:val="24"/>
        </w:rPr>
        <w:t xml:space="preserve">. </w:t>
      </w:r>
      <w:r w:rsidRPr="00D31512">
        <w:rPr>
          <w:rFonts w:ascii="Times New Roman" w:eastAsia="Times New Roman" w:hAnsi="Times New Roman" w:cs="Times New Roman"/>
          <w:sz w:val="24"/>
          <w:szCs w:val="24"/>
        </w:rPr>
        <w:t xml:space="preserve">The goal of multi-criteria decision-making (MCDM) is to help the decision maker (DM) narrow down a set of possibilities to a single, optimal choice or to rank those options according to many criteria. Many popular MCDM approaches include Weighted sum modal (WSM), Weighted product modal (WPM), Analytic Hierarchy Process (AHP), Grey Relational Analysis (GRA), Technique for Order of Preference by Similarity to Ideal Solution (TOPSIS), and many more. Although several MCDM approaches exist, TOPSIS has seen the heaviest usage. The TOPSIS method was initially proposed by Hwang and Yoon </w:t>
      </w:r>
      <w:r w:rsidR="008B20C9" w:rsidRPr="00D31512">
        <w:rPr>
          <w:rFonts w:ascii="Times New Roman" w:eastAsia="Times New Roman" w:hAnsi="Times New Roman" w:cs="Times New Roman"/>
          <w:sz w:val="24"/>
          <w:szCs w:val="24"/>
        </w:rPr>
        <w:t>[2]</w:t>
      </w:r>
      <w:r w:rsidRPr="00D31512">
        <w:rPr>
          <w:rFonts w:ascii="Times New Roman" w:eastAsia="Times New Roman" w:hAnsi="Times New Roman" w:cs="Times New Roman"/>
          <w:sz w:val="24"/>
          <w:szCs w:val="24"/>
        </w:rPr>
        <w:t xml:space="preserve">. It is a popular MCDM strategy for situations where multiple criteria need to be considered. The best course of action should optimise benefits while limiting expenditures, as proposed by Benitez et al. </w:t>
      </w:r>
      <w:r w:rsidR="003176CE" w:rsidRPr="00D31512">
        <w:rPr>
          <w:rFonts w:ascii="Times New Roman" w:eastAsia="Times New Roman" w:hAnsi="Times New Roman" w:cs="Times New Roman"/>
          <w:sz w:val="24"/>
          <w:szCs w:val="24"/>
        </w:rPr>
        <w:t>[3]</w:t>
      </w:r>
      <w:r w:rsidRPr="00D31512">
        <w:rPr>
          <w:rFonts w:ascii="Times New Roman" w:eastAsia="Times New Roman" w:hAnsi="Times New Roman" w:cs="Times New Roman"/>
          <w:sz w:val="24"/>
          <w:szCs w:val="24"/>
        </w:rPr>
        <w:t xml:space="preserve"> and </w:t>
      </w:r>
      <w:r w:rsidR="00936C46" w:rsidRPr="00D31512">
        <w:rPr>
          <w:rFonts w:ascii="Times New Roman" w:eastAsia="Times New Roman" w:hAnsi="Times New Roman" w:cs="Times New Roman"/>
          <w:sz w:val="24"/>
          <w:szCs w:val="24"/>
        </w:rPr>
        <w:t xml:space="preserve">then </w:t>
      </w:r>
      <w:r w:rsidRPr="00D31512">
        <w:rPr>
          <w:rFonts w:ascii="Times New Roman" w:eastAsia="Times New Roman" w:hAnsi="Times New Roman" w:cs="Times New Roman"/>
          <w:sz w:val="24"/>
          <w:szCs w:val="24"/>
        </w:rPr>
        <w:t xml:space="preserve">backed by Wang </w:t>
      </w:r>
      <w:r w:rsidR="00936C46" w:rsidRPr="00D31512">
        <w:rPr>
          <w:rFonts w:ascii="Times New Roman" w:eastAsia="Times New Roman" w:hAnsi="Times New Roman" w:cs="Times New Roman"/>
          <w:sz w:val="24"/>
          <w:szCs w:val="24"/>
        </w:rPr>
        <w:t>and</w:t>
      </w:r>
      <w:r w:rsidRPr="00D31512">
        <w:rPr>
          <w:rFonts w:ascii="Times New Roman" w:eastAsia="Times New Roman" w:hAnsi="Times New Roman" w:cs="Times New Roman"/>
          <w:sz w:val="24"/>
          <w:szCs w:val="24"/>
        </w:rPr>
        <w:t xml:space="preserve"> Elang </w:t>
      </w:r>
      <w:r w:rsidR="003176CE" w:rsidRPr="00D31512">
        <w:rPr>
          <w:rFonts w:ascii="Times New Roman" w:eastAsia="Times New Roman" w:hAnsi="Times New Roman" w:cs="Times New Roman"/>
          <w:sz w:val="24"/>
          <w:szCs w:val="24"/>
        </w:rPr>
        <w:t>[4]</w:t>
      </w:r>
      <w:r w:rsidRPr="00D31512">
        <w:rPr>
          <w:rFonts w:ascii="Times New Roman" w:eastAsia="Times New Roman" w:hAnsi="Times New Roman" w:cs="Times New Roman"/>
          <w:sz w:val="24"/>
          <w:szCs w:val="24"/>
        </w:rPr>
        <w:t xml:space="preserve">, Wang and Lee </w:t>
      </w:r>
      <w:r w:rsidR="003176CE" w:rsidRPr="00D31512">
        <w:rPr>
          <w:rFonts w:ascii="Times New Roman" w:eastAsia="Times New Roman" w:hAnsi="Times New Roman" w:cs="Times New Roman"/>
          <w:sz w:val="24"/>
          <w:szCs w:val="24"/>
        </w:rPr>
        <w:t>[5]</w:t>
      </w:r>
      <w:r w:rsidRPr="00D31512">
        <w:rPr>
          <w:rFonts w:ascii="Times New Roman" w:eastAsia="Times New Roman" w:hAnsi="Times New Roman" w:cs="Times New Roman"/>
          <w:sz w:val="24"/>
          <w:szCs w:val="24"/>
        </w:rPr>
        <w:t xml:space="preserve">, and Lin et al. </w:t>
      </w:r>
      <w:r w:rsidR="003176CE" w:rsidRPr="00D31512">
        <w:rPr>
          <w:rFonts w:ascii="Times New Roman" w:eastAsia="Times New Roman" w:hAnsi="Times New Roman" w:cs="Times New Roman"/>
          <w:sz w:val="24"/>
          <w:szCs w:val="24"/>
        </w:rPr>
        <w:t>[6]</w:t>
      </w:r>
      <w:r w:rsidRPr="00D31512">
        <w:rPr>
          <w:rFonts w:ascii="Times New Roman" w:eastAsia="Times New Roman" w:hAnsi="Times New Roman" w:cs="Times New Roman"/>
          <w:sz w:val="24"/>
          <w:szCs w:val="24"/>
        </w:rPr>
        <w:t xml:space="preserve">. In addition, the ideal solution should be the one that maximises costs and minimises benefits, often known as the negative-ideal solution. This solution should be the one that is the shortest distance from the optimal option. It is utilised to select the optimal choice when additional conflicting criteria are presented. Conversely, the lowest conceivable criterion values constitute the negative ideal solution. Turkish cement companies were offered a method for performance assessment by Ertugrul and Karakasoglu </w:t>
      </w:r>
      <w:r w:rsidR="003176CE" w:rsidRPr="00D31512">
        <w:rPr>
          <w:rFonts w:ascii="Times New Roman" w:eastAsia="Times New Roman" w:hAnsi="Times New Roman" w:cs="Times New Roman"/>
          <w:sz w:val="24"/>
          <w:szCs w:val="24"/>
        </w:rPr>
        <w:t>[7]</w:t>
      </w:r>
      <w:r w:rsidRPr="00D31512">
        <w:rPr>
          <w:rFonts w:ascii="Times New Roman" w:eastAsia="Times New Roman" w:hAnsi="Times New Roman" w:cs="Times New Roman"/>
          <w:sz w:val="24"/>
          <w:szCs w:val="24"/>
        </w:rPr>
        <w:t xml:space="preserve">. This approach relies on the TOPSIS and fuzzy analytic hierarchy processes. In their paper, Wang and Lee </w:t>
      </w:r>
      <w:r w:rsidR="003176CE" w:rsidRPr="00D31512">
        <w:rPr>
          <w:rFonts w:ascii="Times New Roman" w:eastAsia="Times New Roman" w:hAnsi="Times New Roman" w:cs="Times New Roman"/>
          <w:sz w:val="24"/>
          <w:szCs w:val="24"/>
        </w:rPr>
        <w:t>[</w:t>
      </w:r>
      <w:r w:rsidR="00C34DC9" w:rsidRPr="00D31512">
        <w:rPr>
          <w:rFonts w:ascii="Times New Roman" w:eastAsia="Times New Roman" w:hAnsi="Times New Roman" w:cs="Times New Roman"/>
          <w:sz w:val="24"/>
          <w:szCs w:val="24"/>
        </w:rPr>
        <w:t>8] introduced</w:t>
      </w:r>
      <w:r w:rsidRPr="00D31512">
        <w:rPr>
          <w:rFonts w:ascii="Times New Roman" w:eastAsia="Times New Roman" w:hAnsi="Times New Roman" w:cs="Times New Roman"/>
          <w:sz w:val="24"/>
          <w:szCs w:val="24"/>
        </w:rPr>
        <w:t xml:space="preserve"> a novel fuzzy TOPSIS that combines subjective and objective weights to assess options. In order to find an industrial zone suitable for a dairy product business, Mokhtarian and Vencheh </w:t>
      </w:r>
      <w:r w:rsidR="00E8626B" w:rsidRPr="00D31512">
        <w:rPr>
          <w:rFonts w:ascii="Times New Roman" w:eastAsia="Times New Roman" w:hAnsi="Times New Roman" w:cs="Times New Roman"/>
          <w:sz w:val="24"/>
          <w:szCs w:val="24"/>
        </w:rPr>
        <w:t xml:space="preserve">[9] </w:t>
      </w:r>
      <w:r w:rsidRPr="00D31512">
        <w:rPr>
          <w:rFonts w:ascii="Times New Roman" w:eastAsia="Times New Roman" w:hAnsi="Times New Roman" w:cs="Times New Roman"/>
          <w:sz w:val="24"/>
          <w:szCs w:val="24"/>
        </w:rPr>
        <w:t xml:space="preserve">investigate a novel fuzzy TOPSIS approach that uses left and right scores. Khandekar and Chakraborty </w:t>
      </w:r>
      <w:r w:rsidR="00E8626B" w:rsidRPr="00D31512">
        <w:rPr>
          <w:rFonts w:ascii="Times New Roman" w:eastAsia="Times New Roman" w:hAnsi="Times New Roman" w:cs="Times New Roman"/>
          <w:sz w:val="24"/>
          <w:szCs w:val="24"/>
        </w:rPr>
        <w:t>[10]</w:t>
      </w:r>
      <w:r w:rsidRPr="00D31512">
        <w:rPr>
          <w:rFonts w:ascii="Times New Roman" w:eastAsia="Times New Roman" w:hAnsi="Times New Roman" w:cs="Times New Roman"/>
          <w:sz w:val="24"/>
          <w:szCs w:val="24"/>
        </w:rPr>
        <w:t xml:space="preserve"> conducted study on the topic of fuzzy axiomatic design principles as they pertain to group decision-making processes including facility site selection. While deciding on a laptop, Rajini H. </w:t>
      </w:r>
      <w:r w:rsidR="00E8626B" w:rsidRPr="00D31512">
        <w:rPr>
          <w:rFonts w:ascii="Times New Roman" w:eastAsia="Times New Roman" w:hAnsi="Times New Roman" w:cs="Times New Roman"/>
          <w:sz w:val="24"/>
          <w:szCs w:val="24"/>
        </w:rPr>
        <w:t>[11]</w:t>
      </w:r>
      <w:r w:rsidRPr="00D31512">
        <w:rPr>
          <w:rFonts w:ascii="Times New Roman" w:eastAsia="Times New Roman" w:hAnsi="Times New Roman" w:cs="Times New Roman"/>
          <w:sz w:val="24"/>
          <w:szCs w:val="24"/>
        </w:rPr>
        <w:t xml:space="preserve"> analyses fuzzy multi-criteria decision-making and multi-criteria decision-making with a focus on options and criteria. In an effort to improve the sustainability engineering process, Zavadkas et al. </w:t>
      </w:r>
      <w:r w:rsidR="00E8626B" w:rsidRPr="00D31512">
        <w:rPr>
          <w:rFonts w:ascii="Times New Roman" w:eastAsia="Times New Roman" w:hAnsi="Times New Roman" w:cs="Times New Roman"/>
          <w:sz w:val="24"/>
          <w:szCs w:val="24"/>
        </w:rPr>
        <w:t>[12]</w:t>
      </w:r>
      <w:r w:rsidRPr="00D31512">
        <w:rPr>
          <w:rFonts w:ascii="Times New Roman" w:eastAsia="Times New Roman" w:hAnsi="Times New Roman" w:cs="Times New Roman"/>
          <w:sz w:val="24"/>
          <w:szCs w:val="24"/>
        </w:rPr>
        <w:t xml:space="preserve"> looked into the MCDM technique. Using the fuzzy TOPSIS method, Sahin et al. </w:t>
      </w:r>
      <w:r w:rsidR="00E8626B" w:rsidRPr="00D31512">
        <w:rPr>
          <w:rFonts w:ascii="Times New Roman" w:eastAsia="Times New Roman" w:hAnsi="Times New Roman" w:cs="Times New Roman"/>
          <w:sz w:val="24"/>
          <w:szCs w:val="24"/>
        </w:rPr>
        <w:t>[13]</w:t>
      </w:r>
      <w:r w:rsidRPr="00D31512">
        <w:rPr>
          <w:rFonts w:ascii="Times New Roman" w:eastAsia="Times New Roman" w:hAnsi="Times New Roman" w:cs="Times New Roman"/>
          <w:sz w:val="24"/>
          <w:szCs w:val="24"/>
        </w:rPr>
        <w:t xml:space="preserve"> selected a dry bulk carrier from among several potential options. Fuzzy TOPSIS was utilised by Cakar and Cavus </w:t>
      </w:r>
      <w:r w:rsidR="00E8626B" w:rsidRPr="00D31512">
        <w:rPr>
          <w:rFonts w:ascii="Times New Roman" w:eastAsia="Times New Roman" w:hAnsi="Times New Roman" w:cs="Times New Roman"/>
          <w:sz w:val="24"/>
          <w:szCs w:val="24"/>
        </w:rPr>
        <w:t>[14]</w:t>
      </w:r>
      <w:r w:rsidRPr="00D31512">
        <w:rPr>
          <w:rFonts w:ascii="Times New Roman" w:eastAsia="Times New Roman" w:hAnsi="Times New Roman" w:cs="Times New Roman"/>
          <w:sz w:val="24"/>
          <w:szCs w:val="24"/>
        </w:rPr>
        <w:t xml:space="preserve"> to select dairy industry suppliers. The selection of an industrial zone for the construction of a dairy products plant is a fuzzy multiple criterion decision making issue that Seyed et al. </w:t>
      </w:r>
      <w:r w:rsidR="00E8626B" w:rsidRPr="00D31512">
        <w:rPr>
          <w:rFonts w:ascii="Times New Roman" w:eastAsia="Times New Roman" w:hAnsi="Times New Roman" w:cs="Times New Roman"/>
          <w:sz w:val="24"/>
          <w:szCs w:val="24"/>
        </w:rPr>
        <w:t>[15]</w:t>
      </w:r>
      <w:r w:rsidRPr="00D31512">
        <w:rPr>
          <w:rFonts w:ascii="Times New Roman" w:eastAsia="Times New Roman" w:hAnsi="Times New Roman" w:cs="Times New Roman"/>
          <w:sz w:val="24"/>
          <w:szCs w:val="24"/>
        </w:rPr>
        <w:t xml:space="preserve"> attempted to address using a linear programming approach. Evaluation of output and consumption in the Indian dairy business by Kumar et al. </w:t>
      </w:r>
      <w:r w:rsidR="00E8626B" w:rsidRPr="00D31512">
        <w:rPr>
          <w:rFonts w:ascii="Times New Roman" w:eastAsia="Times New Roman" w:hAnsi="Times New Roman" w:cs="Times New Roman"/>
          <w:sz w:val="24"/>
          <w:szCs w:val="24"/>
        </w:rPr>
        <w:t>[16]</w:t>
      </w:r>
      <w:r w:rsidRPr="00D31512">
        <w:rPr>
          <w:rFonts w:ascii="Times New Roman" w:eastAsia="Times New Roman" w:hAnsi="Times New Roman" w:cs="Times New Roman"/>
          <w:sz w:val="24"/>
          <w:szCs w:val="24"/>
        </w:rPr>
        <w:t xml:space="preserve">. A network architecture for the dairy industry's supply chain was suggested by Kordshouli et al. </w:t>
      </w:r>
      <w:r w:rsidR="00E8626B" w:rsidRPr="00D31512">
        <w:rPr>
          <w:rFonts w:ascii="Times New Roman" w:eastAsia="Times New Roman" w:hAnsi="Times New Roman" w:cs="Times New Roman"/>
          <w:sz w:val="24"/>
          <w:szCs w:val="24"/>
        </w:rPr>
        <w:t>[17]</w:t>
      </w:r>
      <w:r w:rsidRPr="00D31512">
        <w:rPr>
          <w:rFonts w:ascii="Times New Roman" w:eastAsia="Times New Roman" w:hAnsi="Times New Roman" w:cs="Times New Roman"/>
          <w:sz w:val="24"/>
          <w:szCs w:val="24"/>
        </w:rPr>
        <w:t xml:space="preserve"> based on a multistage decision-making framework. As a hybrid strategy for farmer selection in the food business, Abdallah et al. </w:t>
      </w:r>
      <w:r w:rsidR="00E8626B" w:rsidRPr="00D31512">
        <w:rPr>
          <w:rFonts w:ascii="Times New Roman" w:eastAsia="Times New Roman" w:hAnsi="Times New Roman" w:cs="Times New Roman"/>
          <w:sz w:val="24"/>
          <w:szCs w:val="24"/>
        </w:rPr>
        <w:t>[18]</w:t>
      </w:r>
      <w:r w:rsidRPr="00D31512">
        <w:rPr>
          <w:rFonts w:ascii="Times New Roman" w:eastAsia="Times New Roman" w:hAnsi="Times New Roman" w:cs="Times New Roman"/>
          <w:sz w:val="24"/>
          <w:szCs w:val="24"/>
        </w:rPr>
        <w:t xml:space="preserve"> conduct a case study from a Tunisian viewpoint utilising the MCDM method.</w:t>
      </w:r>
      <w:r w:rsidR="004B1CE0" w:rsidRPr="00D31512">
        <w:rPr>
          <w:rFonts w:ascii="Times New Roman" w:eastAsia="Times New Roman" w:hAnsi="Times New Roman" w:cs="Times New Roman"/>
          <w:sz w:val="24"/>
          <w:szCs w:val="24"/>
        </w:rPr>
        <w:t xml:space="preserve"> In recent years, the application of fuzzy and hybrid </w:t>
      </w:r>
      <w:r w:rsidR="004B1CE0" w:rsidRPr="00D31512">
        <w:rPr>
          <w:rFonts w:ascii="Times New Roman" w:eastAsia="Times New Roman" w:hAnsi="Times New Roman" w:cs="Times New Roman"/>
          <w:sz w:val="24"/>
          <w:szCs w:val="24"/>
        </w:rPr>
        <w:lastRenderedPageBreak/>
        <w:t>TOPSIS models has expanded significantly across diverse fields. Majd et al. [19] introduced a Fermatean fuzzy TOPSIS approach for ranking business intelligence strategies in smart cities, while Aminoroaya et al. [20] proposed a fuzzy TOPSIS method preserving linguistic uncertainty through interval-valued analysis.</w:t>
      </w:r>
    </w:p>
    <w:p w14:paraId="59B4F4E7" w14:textId="77777777" w:rsidR="0079797B" w:rsidRPr="00D31512" w:rsidRDefault="0079797B">
      <w:pPr>
        <w:pStyle w:val="Normal1"/>
        <w:jc w:val="both"/>
        <w:rPr>
          <w:rFonts w:ascii="Times New Roman" w:eastAsia="Times New Roman" w:hAnsi="Times New Roman" w:cs="Times New Roman"/>
          <w:sz w:val="24"/>
          <w:szCs w:val="24"/>
        </w:rPr>
      </w:pPr>
    </w:p>
    <w:p w14:paraId="23EB0CE4" w14:textId="00B8E970" w:rsidR="007B3190" w:rsidRPr="00D31512" w:rsidRDefault="00224740" w:rsidP="007F0BBB">
      <w:pPr>
        <w:pStyle w:val="Normal1"/>
        <w:jc w:val="center"/>
        <w:rPr>
          <w:rFonts w:ascii="Times New Roman" w:eastAsia="Times New Roman" w:hAnsi="Times New Roman" w:cs="Times New Roman"/>
          <w:b/>
          <w:sz w:val="24"/>
          <w:szCs w:val="24"/>
        </w:rPr>
      </w:pPr>
      <w:r w:rsidRPr="00D31512">
        <w:rPr>
          <w:rFonts w:ascii="Times New Roman" w:eastAsia="Times New Roman" w:hAnsi="Times New Roman" w:cs="Times New Roman"/>
          <w:b/>
          <w:sz w:val="24"/>
          <w:szCs w:val="24"/>
        </w:rPr>
        <w:t>2. MATHEMATICAL FORMULATION AND ANALYSIS</w:t>
      </w:r>
    </w:p>
    <w:p w14:paraId="0B5A3DE7"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 xml:space="preserve">When a more straightforward weighing strategy is preferred, TOPSIS is one of the helpful, easy-to-implement Multi Attribute Decision Making methods. </w:t>
      </w:r>
    </w:p>
    <w:p w14:paraId="20058DCD"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According to this approach, the best option is the one that minimises the distance between the negative and positive ideal solutions from a geometrical standpoint.</w:t>
      </w:r>
    </w:p>
    <w:p w14:paraId="101DC4DF"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Each attribute is assumed to have a monotonically rising or decreasing utility according to TOPSIS. The ideal and non-ideal solutions can thus be readily found. To find out how near different options are to the perfect answer, we utilise the Euclidean distance method. In this way, the relative distances between options may be used to determine their preferred order.</w:t>
      </w:r>
    </w:p>
    <w:p w14:paraId="611658DB"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 xml:space="preserve">                 </w:t>
      </w:r>
      <w:r w:rsidRPr="00D31512">
        <w:rPr>
          <w:rFonts w:ascii="Times New Roman" w:eastAsia="Times New Roman" w:hAnsi="Times New Roman" w:cs="Times New Roman"/>
          <w:noProof/>
          <w:sz w:val="24"/>
          <w:szCs w:val="24"/>
          <w:lang w:val="en-US"/>
        </w:rPr>
        <w:drawing>
          <wp:inline distT="0" distB="0" distL="0" distR="0" wp14:anchorId="6B2C4EBA" wp14:editId="1DD5370C">
            <wp:extent cx="2562182" cy="1712479"/>
            <wp:effectExtent l="0" t="0" r="0" b="0"/>
            <wp:docPr id="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2562182" cy="1712479"/>
                    </a:xfrm>
                    <a:prstGeom prst="rect">
                      <a:avLst/>
                    </a:prstGeom>
                    <a:ln/>
                  </pic:spPr>
                </pic:pic>
              </a:graphicData>
            </a:graphic>
          </wp:inline>
        </w:drawing>
      </w:r>
    </w:p>
    <w:p w14:paraId="315BAC17"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where xij represents the i-th alternative's performance metric according to the j-th criterion. The TOPSIS approach is outlined in the following stages to help you comprehend it properly.</w:t>
      </w:r>
    </w:p>
    <w:p w14:paraId="24E5C2BA" w14:textId="77777777" w:rsidR="007B3190" w:rsidRPr="00D31512" w:rsidRDefault="007B3190">
      <w:pPr>
        <w:pStyle w:val="Normal1"/>
        <w:jc w:val="both"/>
        <w:rPr>
          <w:rFonts w:ascii="Times New Roman" w:eastAsia="Times New Roman" w:hAnsi="Times New Roman" w:cs="Times New Roman"/>
          <w:b/>
          <w:sz w:val="24"/>
          <w:szCs w:val="24"/>
        </w:rPr>
      </w:pPr>
    </w:p>
    <w:p w14:paraId="1D6C2147" w14:textId="77777777" w:rsidR="007B3190" w:rsidRPr="00D31512" w:rsidRDefault="00224740">
      <w:pPr>
        <w:pStyle w:val="Normal1"/>
        <w:jc w:val="both"/>
        <w:rPr>
          <w:rFonts w:ascii="Times New Roman" w:eastAsia="Times New Roman" w:hAnsi="Times New Roman" w:cs="Times New Roman"/>
          <w:b/>
          <w:sz w:val="24"/>
          <w:szCs w:val="24"/>
        </w:rPr>
      </w:pPr>
      <w:r w:rsidRPr="00D31512">
        <w:rPr>
          <w:rFonts w:ascii="Times New Roman" w:eastAsia="Times New Roman" w:hAnsi="Times New Roman" w:cs="Times New Roman"/>
          <w:b/>
          <w:sz w:val="24"/>
          <w:szCs w:val="24"/>
        </w:rPr>
        <w:t>Step 1. Construct the Normalized Decision Matrix</w:t>
      </w:r>
    </w:p>
    <w:p w14:paraId="5845741D" w14:textId="2BED0B07" w:rsidR="007B3190" w:rsidRPr="00D31512" w:rsidRDefault="00224740">
      <w:pPr>
        <w:pStyle w:val="Normal1"/>
        <w:jc w:val="both"/>
        <w:rPr>
          <w:rFonts w:ascii="Times New Roman" w:eastAsia="Times New Roman" w:hAnsi="Times New Roman" w:cs="Times New Roman"/>
          <w:b/>
          <w:sz w:val="24"/>
          <w:szCs w:val="24"/>
        </w:rPr>
      </w:pPr>
      <w:r w:rsidRPr="00D31512">
        <w:rPr>
          <w:rFonts w:ascii="Times New Roman" w:eastAsia="Times New Roman" w:hAnsi="Times New Roman" w:cs="Times New Roman"/>
          <w:sz w:val="24"/>
          <w:szCs w:val="24"/>
        </w:rPr>
        <w:t xml:space="preserve">It is the goal of this procedure to transform the dimensional qualities into their non-dimensional equivalents. To determine an element of the normalised decision matrix </w:t>
      </w:r>
      <w:r w:rsidRPr="00D31512">
        <w:rPr>
          <w:rFonts w:ascii="Times New Roman" w:eastAsia="Times New Roman" w:hAnsi="Times New Roman" w:cs="Times New Roman"/>
          <w:i/>
          <w:sz w:val="24"/>
          <w:szCs w:val="24"/>
        </w:rPr>
        <w:t>r</w:t>
      </w:r>
      <w:r w:rsidRPr="00D31512">
        <w:rPr>
          <w:rFonts w:ascii="Times New Roman" w:eastAsia="Times New Roman" w:hAnsi="Times New Roman" w:cs="Times New Roman"/>
          <w:i/>
          <w:sz w:val="24"/>
          <w:szCs w:val="24"/>
          <w:vertAlign w:val="subscript"/>
        </w:rPr>
        <w:t>ij</w:t>
      </w:r>
      <w:r w:rsidRPr="00D31512">
        <w:rPr>
          <w:rFonts w:ascii="Times New Roman" w:eastAsia="Times New Roman" w:hAnsi="Times New Roman" w:cs="Times New Roman"/>
          <w:sz w:val="24"/>
          <w:szCs w:val="24"/>
        </w:rPr>
        <w:t>, one may use the following formula</w:t>
      </w:r>
      <w:r w:rsidR="00677762" w:rsidRPr="00D31512">
        <w:rPr>
          <w:rFonts w:ascii="Times New Roman" w:eastAsia="Times New Roman" w:hAnsi="Times New Roman" w:cs="Times New Roman"/>
          <w:sz w:val="24"/>
          <w:szCs w:val="24"/>
        </w:rPr>
        <w:t xml:space="preserve"> - </w:t>
      </w:r>
    </w:p>
    <w:p w14:paraId="7B8455C5" w14:textId="08370D7B" w:rsidR="007B3190" w:rsidRPr="00D31512" w:rsidRDefault="00000000">
      <w:pPr>
        <w:pStyle w:val="Normal1"/>
        <w:ind w:firstLine="720"/>
        <w:jc w:val="both"/>
        <w:rPr>
          <w:rFonts w:ascii="Times New Roman" w:eastAsia="Times New Roman" w:hAnsi="Times New Roman" w:cs="Times New Roman"/>
          <w:sz w:val="24"/>
          <w:szCs w:val="24"/>
        </w:rPr>
      </w:pPr>
      <m:oMath>
        <m:sSub>
          <m:sSubPr>
            <m:ctrlPr>
              <w:rPr>
                <w:rFonts w:ascii="Cambria Math" w:eastAsia="Cambria Math" w:hAnsi="Cambria Math" w:cs="Times New Roman"/>
                <w:sz w:val="24"/>
                <w:szCs w:val="24"/>
              </w:rPr>
            </m:ctrlPr>
          </m:sSubPr>
          <m:e>
            <m:r>
              <w:rPr>
                <w:rFonts w:ascii="Cambria Math" w:eastAsia="Cambria Math" w:hAnsi="Cambria Math" w:cs="Times New Roman"/>
                <w:sz w:val="24"/>
                <w:szCs w:val="24"/>
              </w:rPr>
              <m:t>r</m:t>
            </m:r>
          </m:e>
          <m:sub>
            <m:r>
              <w:rPr>
                <w:rFonts w:ascii="Cambria Math" w:eastAsia="Cambria Math" w:hAnsi="Cambria Math" w:cs="Times New Roman"/>
                <w:sz w:val="24"/>
                <w:szCs w:val="24"/>
              </w:rPr>
              <m:t>ij</m:t>
            </m:r>
          </m:sub>
        </m:sSub>
      </m:oMath>
      <w:r w:rsidR="00224740" w:rsidRPr="00D31512">
        <w:rPr>
          <w:rFonts w:ascii="Times New Roman" w:eastAsia="Times New Roman" w:hAnsi="Times New Roman" w:cs="Times New Roman"/>
          <w:sz w:val="24"/>
          <w:szCs w:val="24"/>
        </w:rPr>
        <w:t xml:space="preserve"> = </w:t>
      </w:r>
      <m:oMath>
        <m:box>
          <m:boxPr>
            <m:ctrlPr>
              <w:rPr>
                <w:rFonts w:ascii="Cambria Math" w:eastAsia="Times New Roman" w:hAnsi="Cambria Math" w:cs="Times New Roman"/>
                <w:i/>
                <w:sz w:val="24"/>
                <w:szCs w:val="24"/>
              </w:rPr>
            </m:ctrlPr>
          </m:boxPr>
          <m:e>
            <m:argPr>
              <m:argSz m:val="-1"/>
            </m:argPr>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x</m:t>
                    </m:r>
                  </m:e>
                  <m:sub>
                    <m:r>
                      <w:rPr>
                        <w:rFonts w:ascii="Cambria Math" w:eastAsia="Times New Roman" w:hAnsi="Cambria Math" w:cs="Times New Roman"/>
                        <w:sz w:val="24"/>
                        <w:szCs w:val="24"/>
                      </w:rPr>
                      <m:t>ij</m:t>
                    </m:r>
                  </m:sub>
                </m:sSub>
              </m:num>
              <m:den>
                <m:r>
                  <w:rPr>
                    <w:rFonts w:ascii="Cambria Math" w:eastAsia="Times New Roman" w:hAnsi="Cambria Math" w:cs="Times New Roman"/>
                    <w:sz w:val="24"/>
                    <w:szCs w:val="24"/>
                  </w:rPr>
                  <m:t>√</m:t>
                </m:r>
                <m:nary>
                  <m:naryPr>
                    <m:chr m:val="∑"/>
                    <m:limLoc m:val="undOvr"/>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i=1</m:t>
                    </m:r>
                  </m:sub>
                  <m:sup>
                    <m:r>
                      <w:rPr>
                        <w:rFonts w:ascii="Cambria Math" w:eastAsia="Times New Roman" w:hAnsi="Cambria Math" w:cs="Times New Roman"/>
                        <w:sz w:val="24"/>
                        <w:szCs w:val="24"/>
                      </w:rPr>
                      <m:t>m</m:t>
                    </m:r>
                  </m:sup>
                  <m:e>
                    <m:sSup>
                      <m:sSupPr>
                        <m:ctrlPr>
                          <w:rPr>
                            <w:rFonts w:ascii="Cambria Math" w:eastAsia="Times New Roman" w:hAnsi="Cambria Math" w:cs="Times New Roman"/>
                            <w:i/>
                            <w:sz w:val="24"/>
                            <w:szCs w:val="24"/>
                          </w:rPr>
                        </m:ctrlPr>
                      </m:sSupPr>
                      <m:e>
                        <m:d>
                          <m:dPr>
                            <m:ctrlPr>
                              <w:rPr>
                                <w:rFonts w:ascii="Cambria Math" w:eastAsia="Times New Roman" w:hAnsi="Cambria Math" w:cs="Times New Roman"/>
                                <w:i/>
                                <w:sz w:val="24"/>
                                <w:szCs w:val="24"/>
                              </w:rPr>
                            </m:ctrlPr>
                          </m:dPr>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x</m:t>
                                </m:r>
                              </m:e>
                              <m:sub>
                                <m:r>
                                  <w:rPr>
                                    <w:rFonts w:ascii="Cambria Math" w:eastAsia="Times New Roman" w:hAnsi="Cambria Math" w:cs="Times New Roman"/>
                                    <w:sz w:val="24"/>
                                    <w:szCs w:val="24"/>
                                  </w:rPr>
                                  <m:t>ij</m:t>
                                </m:r>
                              </m:sub>
                            </m:sSub>
                          </m:e>
                        </m:d>
                      </m:e>
                      <m:sup>
                        <m:r>
                          <w:rPr>
                            <w:rFonts w:ascii="Cambria Math" w:eastAsia="Times New Roman" w:hAnsi="Cambria Math" w:cs="Times New Roman"/>
                            <w:sz w:val="24"/>
                            <w:szCs w:val="24"/>
                          </w:rPr>
                          <m:t>2</m:t>
                        </m:r>
                      </m:sup>
                    </m:sSup>
                  </m:e>
                </m:nary>
              </m:den>
            </m:f>
          </m:e>
        </m:box>
      </m:oMath>
      <w:r w:rsidR="00224740" w:rsidRPr="00D31512">
        <w:rPr>
          <w:rFonts w:ascii="Times New Roman" w:eastAsia="Times New Roman" w:hAnsi="Times New Roman" w:cs="Times New Roman"/>
          <w:sz w:val="24"/>
          <w:szCs w:val="24"/>
        </w:rPr>
        <w:t xml:space="preserve"> , i= 1,2,…….,m, j=1,</w:t>
      </w:r>
      <w:r w:rsidR="00C34DC9" w:rsidRPr="00D31512">
        <w:rPr>
          <w:rFonts w:ascii="Times New Roman" w:eastAsia="Times New Roman" w:hAnsi="Times New Roman" w:cs="Times New Roman"/>
          <w:sz w:val="24"/>
          <w:szCs w:val="24"/>
        </w:rPr>
        <w:t xml:space="preserve"> </w:t>
      </w:r>
      <w:r w:rsidR="00224740" w:rsidRPr="00D31512">
        <w:rPr>
          <w:rFonts w:ascii="Times New Roman" w:eastAsia="Times New Roman" w:hAnsi="Times New Roman" w:cs="Times New Roman"/>
          <w:sz w:val="24"/>
          <w:szCs w:val="24"/>
        </w:rPr>
        <w:t xml:space="preserve">2,…..,n.       </w:t>
      </w:r>
      <w:r w:rsidR="00224740" w:rsidRPr="00D31512">
        <w:rPr>
          <w:rFonts w:ascii="Times New Roman" w:eastAsia="Times New Roman" w:hAnsi="Times New Roman" w:cs="Times New Roman"/>
          <w:sz w:val="24"/>
          <w:szCs w:val="24"/>
        </w:rPr>
        <w:tab/>
      </w:r>
      <w:r w:rsidR="00106AC2" w:rsidRPr="00D31512">
        <w:rPr>
          <w:rFonts w:ascii="Times New Roman" w:eastAsia="Times New Roman" w:hAnsi="Times New Roman" w:cs="Times New Roman"/>
          <w:sz w:val="24"/>
          <w:szCs w:val="24"/>
        </w:rPr>
        <w:t>…</w:t>
      </w:r>
      <w:r w:rsidR="0079797B" w:rsidRPr="00D31512">
        <w:rPr>
          <w:rFonts w:ascii="Times New Roman" w:eastAsia="Times New Roman" w:hAnsi="Times New Roman" w:cs="Times New Roman"/>
          <w:sz w:val="24"/>
          <w:szCs w:val="24"/>
        </w:rPr>
        <w:t>(1).</w:t>
      </w:r>
    </w:p>
    <w:p w14:paraId="62D0A51B" w14:textId="77777777" w:rsidR="0079797B" w:rsidRPr="00D31512" w:rsidRDefault="0079797B">
      <w:pPr>
        <w:pStyle w:val="Normal1"/>
        <w:jc w:val="both"/>
        <w:rPr>
          <w:rFonts w:ascii="Times New Roman" w:eastAsia="Times New Roman" w:hAnsi="Times New Roman" w:cs="Times New Roman"/>
          <w:b/>
          <w:sz w:val="24"/>
          <w:szCs w:val="24"/>
        </w:rPr>
      </w:pPr>
    </w:p>
    <w:p w14:paraId="321F33F8" w14:textId="77777777" w:rsidR="0079797B" w:rsidRPr="00D31512" w:rsidRDefault="0079797B">
      <w:pPr>
        <w:pStyle w:val="Normal1"/>
        <w:jc w:val="both"/>
        <w:rPr>
          <w:rFonts w:ascii="Times New Roman" w:eastAsia="Times New Roman" w:hAnsi="Times New Roman" w:cs="Times New Roman"/>
          <w:b/>
          <w:sz w:val="24"/>
          <w:szCs w:val="24"/>
        </w:rPr>
      </w:pPr>
    </w:p>
    <w:p w14:paraId="5532E4C7" w14:textId="795AF969" w:rsidR="0079797B" w:rsidRPr="00D31512" w:rsidRDefault="00224740">
      <w:pPr>
        <w:pStyle w:val="Normal1"/>
        <w:jc w:val="both"/>
        <w:rPr>
          <w:rFonts w:ascii="Times New Roman" w:eastAsia="Times New Roman" w:hAnsi="Times New Roman" w:cs="Times New Roman"/>
          <w:b/>
          <w:sz w:val="24"/>
          <w:szCs w:val="24"/>
        </w:rPr>
      </w:pPr>
      <w:r w:rsidRPr="00D31512">
        <w:rPr>
          <w:rFonts w:ascii="Times New Roman" w:eastAsia="Times New Roman" w:hAnsi="Times New Roman" w:cs="Times New Roman"/>
          <w:b/>
          <w:sz w:val="24"/>
          <w:szCs w:val="24"/>
        </w:rPr>
        <w:t>Step 2. Construct the Weighted Normalized Decision Matrix</w:t>
      </w:r>
    </w:p>
    <w:p w14:paraId="63EDEF46" w14:textId="1BDF00EA" w:rsidR="007B3190" w:rsidRPr="00D31512" w:rsidRDefault="00224740">
      <w:pPr>
        <w:pStyle w:val="Normal1"/>
        <w:jc w:val="both"/>
        <w:rPr>
          <w:rFonts w:ascii="Times New Roman" w:eastAsia="Times New Roman" w:hAnsi="Times New Roman" w:cs="Times New Roman"/>
          <w:b/>
          <w:sz w:val="24"/>
          <w:szCs w:val="24"/>
        </w:rPr>
      </w:pPr>
      <w:r w:rsidRPr="00D31512">
        <w:rPr>
          <w:rFonts w:ascii="Times New Roman" w:eastAsia="Times New Roman" w:hAnsi="Times New Roman" w:cs="Times New Roman"/>
          <w:sz w:val="24"/>
          <w:szCs w:val="24"/>
        </w:rPr>
        <w:t xml:space="preserve">A set of weights </w:t>
      </w:r>
      <w:r w:rsidRPr="00D31512">
        <w:rPr>
          <w:rFonts w:ascii="Times New Roman" w:eastAsia="Times New Roman" w:hAnsi="Times New Roman" w:cs="Times New Roman"/>
          <w:i/>
          <w:sz w:val="24"/>
          <w:szCs w:val="24"/>
        </w:rPr>
        <w:t xml:space="preserve">W </w:t>
      </w:r>
      <w:r w:rsidRPr="00D31512">
        <w:rPr>
          <w:rFonts w:ascii="Times New Roman" w:eastAsia="Times New Roman" w:hAnsi="Times New Roman" w:cs="Times New Roman"/>
          <w:sz w:val="24"/>
          <w:szCs w:val="24"/>
        </w:rPr>
        <w:t>= (</w:t>
      </w:r>
      <w:r w:rsidRPr="00D31512">
        <w:rPr>
          <w:rFonts w:ascii="Times New Roman" w:eastAsia="Times New Roman" w:hAnsi="Times New Roman" w:cs="Times New Roman"/>
          <w:i/>
          <w:sz w:val="24"/>
          <w:szCs w:val="24"/>
        </w:rPr>
        <w:t>w</w:t>
      </w:r>
      <w:r w:rsidRPr="00D31512">
        <w:rPr>
          <w:rFonts w:ascii="Times New Roman" w:eastAsia="Times New Roman" w:hAnsi="Times New Roman" w:cs="Times New Roman"/>
          <w:sz w:val="24"/>
          <w:szCs w:val="24"/>
          <w:vertAlign w:val="subscript"/>
        </w:rPr>
        <w:t>1</w:t>
      </w:r>
      <w:r w:rsidRPr="00D31512">
        <w:rPr>
          <w:rFonts w:ascii="Times New Roman" w:eastAsia="Times New Roman" w:hAnsi="Times New Roman" w:cs="Times New Roman"/>
          <w:sz w:val="24"/>
          <w:szCs w:val="24"/>
        </w:rPr>
        <w:t xml:space="preserve">, </w:t>
      </w:r>
      <w:r w:rsidRPr="00D31512">
        <w:rPr>
          <w:rFonts w:ascii="Times New Roman" w:eastAsia="Times New Roman" w:hAnsi="Times New Roman" w:cs="Times New Roman"/>
          <w:i/>
          <w:sz w:val="24"/>
          <w:szCs w:val="24"/>
        </w:rPr>
        <w:t>w</w:t>
      </w:r>
      <w:r w:rsidRPr="00D31512">
        <w:rPr>
          <w:rFonts w:ascii="Times New Roman" w:eastAsia="Times New Roman" w:hAnsi="Times New Roman" w:cs="Times New Roman"/>
          <w:sz w:val="24"/>
          <w:szCs w:val="24"/>
          <w:vertAlign w:val="subscript"/>
        </w:rPr>
        <w:t>2</w:t>
      </w:r>
      <w:r w:rsidRPr="00D31512">
        <w:rPr>
          <w:rFonts w:ascii="Times New Roman" w:eastAsia="Times New Roman" w:hAnsi="Times New Roman" w:cs="Times New Roman"/>
          <w:sz w:val="24"/>
          <w:szCs w:val="24"/>
        </w:rPr>
        <w:t xml:space="preserve">, </w:t>
      </w:r>
      <w:r w:rsidRPr="00D31512">
        <w:rPr>
          <w:rFonts w:ascii="Times New Roman" w:eastAsia="Times New Roman" w:hAnsi="Times New Roman" w:cs="Times New Roman"/>
          <w:i/>
          <w:sz w:val="24"/>
          <w:szCs w:val="24"/>
        </w:rPr>
        <w:t>w</w:t>
      </w:r>
      <w:r w:rsidRPr="00D31512">
        <w:rPr>
          <w:rFonts w:ascii="Times New Roman" w:eastAsia="Times New Roman" w:hAnsi="Times New Roman" w:cs="Times New Roman"/>
          <w:sz w:val="24"/>
          <w:szCs w:val="24"/>
          <w:vertAlign w:val="subscript"/>
        </w:rPr>
        <w:t>3</w:t>
      </w:r>
      <w:r w:rsidRPr="00D31512">
        <w:rPr>
          <w:rFonts w:ascii="Times New Roman" w:eastAsia="Times New Roman" w:hAnsi="Times New Roman" w:cs="Times New Roman"/>
          <w:sz w:val="24"/>
          <w:szCs w:val="24"/>
        </w:rPr>
        <w:t xml:space="preserve">, ..., </w:t>
      </w:r>
      <w:r w:rsidRPr="00D31512">
        <w:rPr>
          <w:rFonts w:ascii="Times New Roman" w:eastAsia="Times New Roman" w:hAnsi="Times New Roman" w:cs="Times New Roman"/>
          <w:i/>
          <w:sz w:val="24"/>
          <w:szCs w:val="24"/>
        </w:rPr>
        <w:t>w</w:t>
      </w:r>
      <w:r w:rsidRPr="00D31512">
        <w:rPr>
          <w:rFonts w:ascii="Times New Roman" w:eastAsia="Times New Roman" w:hAnsi="Times New Roman" w:cs="Times New Roman"/>
          <w:i/>
          <w:sz w:val="24"/>
          <w:szCs w:val="24"/>
          <w:vertAlign w:val="subscript"/>
        </w:rPr>
        <w:t>n</w:t>
      </w:r>
      <w:r w:rsidRPr="00D31512">
        <w:rPr>
          <w:rFonts w:ascii="Times New Roman" w:eastAsia="Times New Roman" w:hAnsi="Times New Roman" w:cs="Times New Roman"/>
          <w:sz w:val="24"/>
          <w:szCs w:val="24"/>
        </w:rPr>
        <w:t xml:space="preserve">), (where: </w:t>
      </w:r>
      <m:oMath>
        <m:r>
          <w:rPr>
            <w:rFonts w:ascii="Cambria Math" w:eastAsia="Cambria Math" w:hAnsi="Cambria Math" w:cs="Times New Roman"/>
            <w:sz w:val="24"/>
            <w:szCs w:val="24"/>
          </w:rPr>
          <m:t>∑</m:t>
        </m:r>
        <m:sSub>
          <m:sSubPr>
            <m:ctrlPr>
              <w:rPr>
                <w:rFonts w:ascii="Cambria Math" w:eastAsia="Cambria Math" w:hAnsi="Cambria Math" w:cs="Times New Roman"/>
                <w:sz w:val="24"/>
                <w:szCs w:val="24"/>
              </w:rPr>
            </m:ctrlPr>
          </m:sSubPr>
          <m:e>
            <m:r>
              <w:rPr>
                <w:rFonts w:ascii="Cambria Math" w:eastAsia="Cambria Math" w:hAnsi="Cambria Math" w:cs="Times New Roman"/>
                <w:sz w:val="24"/>
                <w:szCs w:val="24"/>
              </w:rPr>
              <m:t>w</m:t>
            </m:r>
          </m:e>
          <m:sub>
            <m:r>
              <w:rPr>
                <w:rFonts w:ascii="Cambria Math" w:eastAsia="Cambria Math" w:hAnsi="Cambria Math" w:cs="Times New Roman"/>
                <w:sz w:val="24"/>
                <w:szCs w:val="24"/>
              </w:rPr>
              <m:t>i</m:t>
            </m:r>
          </m:sub>
        </m:sSub>
      </m:oMath>
      <w:r w:rsidRPr="00D31512">
        <w:rPr>
          <w:rFonts w:ascii="Times New Roman" w:eastAsia="Times New Roman" w:hAnsi="Times New Roman" w:cs="Times New Roman"/>
          <w:sz w:val="24"/>
          <w:szCs w:val="24"/>
        </w:rPr>
        <w:t xml:space="preserve"> = 1) To generate the weighted normalised matrix V, the decision matrix incorporates the decision maker's specifications in the following manner:</w:t>
      </w:r>
    </w:p>
    <w:p w14:paraId="3A012998" w14:textId="3C8318D5"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noProof/>
          <w:sz w:val="24"/>
          <w:szCs w:val="24"/>
          <w:lang w:val="en-US"/>
        </w:rPr>
        <w:lastRenderedPageBreak/>
        <w:drawing>
          <wp:inline distT="0" distB="0" distL="0" distR="0" wp14:anchorId="17AD9C68" wp14:editId="7A55FB79">
            <wp:extent cx="2750540" cy="1671898"/>
            <wp:effectExtent l="0" t="0" r="0" b="0"/>
            <wp:docPr id="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8"/>
                    <a:srcRect/>
                    <a:stretch>
                      <a:fillRect/>
                    </a:stretch>
                  </pic:blipFill>
                  <pic:spPr>
                    <a:xfrm>
                      <a:off x="0" y="0"/>
                      <a:ext cx="2750540" cy="1671898"/>
                    </a:xfrm>
                    <a:prstGeom prst="rect">
                      <a:avLst/>
                    </a:prstGeom>
                    <a:ln/>
                  </pic:spPr>
                </pic:pic>
              </a:graphicData>
            </a:graphic>
          </wp:inline>
        </w:drawing>
      </w:r>
      <w:r w:rsidRPr="00D31512">
        <w:rPr>
          <w:rFonts w:ascii="Times New Roman" w:eastAsia="Times New Roman" w:hAnsi="Times New Roman" w:cs="Times New Roman"/>
          <w:sz w:val="24"/>
          <w:szCs w:val="24"/>
        </w:rPr>
        <w:tab/>
      </w:r>
      <w:r w:rsidRPr="00D31512">
        <w:rPr>
          <w:rFonts w:ascii="Times New Roman" w:eastAsia="Times New Roman" w:hAnsi="Times New Roman" w:cs="Times New Roman"/>
          <w:sz w:val="24"/>
          <w:szCs w:val="24"/>
        </w:rPr>
        <w:tab/>
      </w:r>
      <w:r w:rsidRPr="00D31512">
        <w:rPr>
          <w:rFonts w:ascii="Times New Roman" w:eastAsia="Times New Roman" w:hAnsi="Times New Roman" w:cs="Times New Roman"/>
          <w:sz w:val="24"/>
          <w:szCs w:val="24"/>
        </w:rPr>
        <w:tab/>
      </w:r>
      <w:r w:rsidRPr="00D31512">
        <w:rPr>
          <w:rFonts w:ascii="Times New Roman" w:eastAsia="Times New Roman" w:hAnsi="Times New Roman" w:cs="Times New Roman"/>
          <w:sz w:val="24"/>
          <w:szCs w:val="24"/>
        </w:rPr>
        <w:tab/>
      </w:r>
      <w:r w:rsidRPr="00D31512">
        <w:rPr>
          <w:rFonts w:ascii="Times New Roman" w:eastAsia="Times New Roman" w:hAnsi="Times New Roman" w:cs="Times New Roman"/>
          <w:sz w:val="24"/>
          <w:szCs w:val="24"/>
        </w:rPr>
        <w:tab/>
      </w:r>
      <w:r w:rsidR="00106AC2" w:rsidRPr="00D31512">
        <w:rPr>
          <w:rFonts w:ascii="Times New Roman" w:eastAsia="Times New Roman" w:hAnsi="Times New Roman" w:cs="Times New Roman"/>
          <w:sz w:val="24"/>
          <w:szCs w:val="24"/>
        </w:rPr>
        <w:t xml:space="preserve">      </w:t>
      </w:r>
      <w:r w:rsidR="0079797B" w:rsidRPr="00D31512">
        <w:rPr>
          <w:rFonts w:ascii="Times New Roman" w:eastAsia="Times New Roman" w:hAnsi="Times New Roman" w:cs="Times New Roman"/>
          <w:sz w:val="24"/>
          <w:szCs w:val="24"/>
        </w:rPr>
        <w:t>…</w:t>
      </w:r>
      <w:r w:rsidRPr="00D31512">
        <w:rPr>
          <w:rFonts w:ascii="Times New Roman" w:eastAsia="Times New Roman" w:hAnsi="Times New Roman" w:cs="Times New Roman"/>
          <w:sz w:val="24"/>
          <w:szCs w:val="24"/>
        </w:rPr>
        <w:t>(2)</w:t>
      </w:r>
      <w:r w:rsidR="00106AC2" w:rsidRPr="00D31512">
        <w:rPr>
          <w:rFonts w:ascii="Times New Roman" w:eastAsia="Times New Roman" w:hAnsi="Times New Roman" w:cs="Times New Roman"/>
          <w:sz w:val="24"/>
          <w:szCs w:val="24"/>
        </w:rPr>
        <w:t>.</w:t>
      </w:r>
    </w:p>
    <w:p w14:paraId="59A58BE7" w14:textId="77777777" w:rsidR="007B3190" w:rsidRPr="00D31512" w:rsidRDefault="00224740">
      <w:pPr>
        <w:pStyle w:val="Normal1"/>
        <w:jc w:val="both"/>
        <w:rPr>
          <w:rFonts w:ascii="Times New Roman" w:eastAsia="Times New Roman" w:hAnsi="Times New Roman" w:cs="Times New Roman"/>
          <w:b/>
          <w:sz w:val="24"/>
          <w:szCs w:val="24"/>
        </w:rPr>
      </w:pPr>
      <w:r w:rsidRPr="00D31512">
        <w:rPr>
          <w:rFonts w:ascii="Times New Roman" w:eastAsia="Times New Roman" w:hAnsi="Times New Roman" w:cs="Times New Roman"/>
          <w:b/>
          <w:sz w:val="24"/>
          <w:szCs w:val="24"/>
        </w:rPr>
        <w:t>Step 3. Determine the Positive Ideal and the Negative Ideal Solutions</w:t>
      </w:r>
    </w:p>
    <w:p w14:paraId="3EF4F509"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Here are the definitions of the ideal A* and negative-ideal A-solutions:</w:t>
      </w:r>
    </w:p>
    <w:p w14:paraId="7A87C7C8" w14:textId="77777777" w:rsidR="00EE2116" w:rsidRPr="00D31512" w:rsidRDefault="00EE2116" w:rsidP="00EE2116">
      <w:pPr>
        <w:jc w:val="both"/>
        <w:rPr>
          <w:rFonts w:ascii="Times New Roman" w:hAnsi="Times New Roman" w:cs="Times New Roman"/>
          <w:sz w:val="24"/>
          <w:szCs w:val="24"/>
          <w:lang w:bidi="ar-SA"/>
        </w:rPr>
      </w:pPr>
      <w:bookmarkStart w:id="0" w:name="_Hlk122431464"/>
      <w:r w:rsidRPr="00D31512">
        <w:rPr>
          <w:rFonts w:ascii="Times New Roman" w:hAnsi="Times New Roman" w:cs="Times New Roman"/>
          <w:sz w:val="24"/>
          <w:szCs w:val="24"/>
          <w:lang w:bidi="ar-SA"/>
        </w:rPr>
        <w:t>Positive Ideal Solution</w:t>
      </w:r>
    </w:p>
    <w:p w14:paraId="46083339" w14:textId="54B3B06C" w:rsidR="00EE2116" w:rsidRPr="00D31512" w:rsidRDefault="00EE2116" w:rsidP="00EE2116">
      <w:pPr>
        <w:ind w:left="720" w:firstLine="720"/>
        <w:jc w:val="both"/>
        <w:rPr>
          <w:rFonts w:ascii="Times New Roman" w:hAnsi="Times New Roman" w:cs="Times New Roman"/>
          <w:sz w:val="24"/>
          <w:szCs w:val="24"/>
          <w:lang w:bidi="ar-SA"/>
        </w:rPr>
      </w:pPr>
      <w:r w:rsidRPr="00D31512">
        <w:rPr>
          <w:rFonts w:ascii="Times New Roman" w:hAnsi="Times New Roman" w:cs="Times New Roman"/>
          <w:sz w:val="24"/>
          <w:szCs w:val="24"/>
          <w:lang w:bidi="ar-SA"/>
        </w:rPr>
        <w:t>A*=</w:t>
      </w:r>
      <w:r w:rsidR="00C34DC9" w:rsidRPr="00D31512">
        <w:rPr>
          <w:rFonts w:ascii="Times New Roman" w:hAnsi="Times New Roman" w:cs="Times New Roman"/>
          <w:sz w:val="24"/>
          <w:szCs w:val="24"/>
          <w:lang w:bidi="ar-SA"/>
        </w:rPr>
        <w:t xml:space="preserve"> </w:t>
      </w:r>
      <w:r w:rsidRPr="00D31512">
        <w:rPr>
          <w:rFonts w:ascii="Times New Roman" w:hAnsi="Times New Roman" w:cs="Times New Roman"/>
          <w:sz w:val="24"/>
          <w:szCs w:val="24"/>
          <w:lang w:bidi="ar-SA"/>
        </w:rPr>
        <w:t>{v</w:t>
      </w:r>
      <w:r w:rsidRPr="00D31512">
        <w:rPr>
          <w:rFonts w:ascii="Times New Roman" w:hAnsi="Times New Roman" w:cs="Times New Roman"/>
          <w:sz w:val="24"/>
          <w:szCs w:val="24"/>
          <w:vertAlign w:val="subscript"/>
          <w:lang w:bidi="ar-SA"/>
        </w:rPr>
        <w:t>1</w:t>
      </w:r>
      <w:r w:rsidRPr="00D31512">
        <w:rPr>
          <w:rFonts w:ascii="Times New Roman" w:hAnsi="Times New Roman" w:cs="Times New Roman"/>
          <w:sz w:val="24"/>
          <w:szCs w:val="24"/>
          <w:lang w:bidi="ar-SA"/>
        </w:rPr>
        <w:t>, v</w:t>
      </w:r>
      <w:r w:rsidRPr="00D31512">
        <w:rPr>
          <w:rFonts w:ascii="Times New Roman" w:hAnsi="Times New Roman" w:cs="Times New Roman"/>
          <w:sz w:val="24"/>
          <w:szCs w:val="24"/>
          <w:vertAlign w:val="subscript"/>
          <w:lang w:bidi="ar-SA"/>
        </w:rPr>
        <w:t>2</w:t>
      </w:r>
      <w:r w:rsidRPr="00D31512">
        <w:rPr>
          <w:rFonts w:ascii="Times New Roman" w:hAnsi="Times New Roman" w:cs="Times New Roman"/>
          <w:sz w:val="24"/>
          <w:szCs w:val="24"/>
          <w:lang w:bidi="ar-SA"/>
        </w:rPr>
        <w:t>, v</w:t>
      </w:r>
      <w:r w:rsidRPr="00D31512">
        <w:rPr>
          <w:rFonts w:ascii="Times New Roman" w:hAnsi="Times New Roman" w:cs="Times New Roman"/>
          <w:sz w:val="24"/>
          <w:szCs w:val="24"/>
          <w:vertAlign w:val="subscript"/>
          <w:lang w:bidi="ar-SA"/>
        </w:rPr>
        <w:t>2</w:t>
      </w:r>
      <w:r w:rsidRPr="00D31512">
        <w:rPr>
          <w:rFonts w:ascii="Times New Roman" w:hAnsi="Times New Roman" w:cs="Times New Roman"/>
          <w:sz w:val="24"/>
          <w:szCs w:val="24"/>
          <w:lang w:bidi="ar-SA"/>
        </w:rPr>
        <w:t>,…,v</w:t>
      </w:r>
      <w:r w:rsidRPr="00D31512">
        <w:rPr>
          <w:rFonts w:ascii="Times New Roman" w:hAnsi="Times New Roman" w:cs="Times New Roman"/>
          <w:sz w:val="24"/>
          <w:szCs w:val="24"/>
          <w:vertAlign w:val="subscript"/>
          <w:lang w:bidi="ar-SA"/>
        </w:rPr>
        <w:t>n</w:t>
      </w:r>
      <w:r w:rsidRPr="00D31512">
        <w:rPr>
          <w:rFonts w:ascii="Times New Roman" w:hAnsi="Times New Roman" w:cs="Times New Roman"/>
          <w:sz w:val="24"/>
          <w:szCs w:val="24"/>
          <w:lang w:bidi="ar-SA"/>
        </w:rPr>
        <w:t>}</w:t>
      </w:r>
    </w:p>
    <w:p w14:paraId="43A1FD61" w14:textId="799C8A7C" w:rsidR="00EE2116" w:rsidRPr="00D31512" w:rsidRDefault="00EE2116" w:rsidP="00EE2116">
      <w:pPr>
        <w:jc w:val="both"/>
        <w:rPr>
          <w:rFonts w:ascii="Times New Roman" w:hAnsi="Times New Roman" w:cs="Times New Roman"/>
          <w:sz w:val="24"/>
          <w:szCs w:val="24"/>
          <w:lang w:bidi="ar-SA"/>
        </w:rPr>
      </w:pPr>
      <w:r w:rsidRPr="00D31512">
        <w:rPr>
          <w:rFonts w:ascii="Times New Roman" w:hAnsi="Times New Roman" w:cs="Times New Roman"/>
          <w:sz w:val="24"/>
          <w:szCs w:val="24"/>
          <w:lang w:bidi="ar-SA"/>
        </w:rPr>
        <w:t xml:space="preserve">Where         </w:t>
      </w:r>
      <w:r w:rsidRPr="00D31512">
        <w:rPr>
          <w:rFonts w:ascii="Times New Roman" w:hAnsi="Times New Roman" w:cs="Times New Roman"/>
          <w:i/>
          <w:iCs/>
          <w:sz w:val="24"/>
          <w:szCs w:val="24"/>
          <w:lang w:bidi="ar-SA"/>
        </w:rPr>
        <w:t>v</w:t>
      </w:r>
      <w:r w:rsidRPr="00D31512">
        <w:rPr>
          <w:rFonts w:ascii="Times New Roman" w:hAnsi="Times New Roman" w:cs="Times New Roman"/>
          <w:i/>
          <w:iCs/>
          <w:sz w:val="24"/>
          <w:szCs w:val="24"/>
          <w:vertAlign w:val="subscript"/>
          <w:lang w:bidi="ar-SA"/>
        </w:rPr>
        <w:t>j</w:t>
      </w:r>
      <w:r w:rsidRPr="00D31512">
        <w:rPr>
          <w:rFonts w:ascii="Times New Roman" w:hAnsi="Times New Roman" w:cs="Times New Roman"/>
          <w:i/>
          <w:iCs/>
          <w:sz w:val="24"/>
          <w:szCs w:val="24"/>
          <w:lang w:bidi="ar-SA"/>
        </w:rPr>
        <w:t>*=</w:t>
      </w:r>
      <w:r w:rsidRPr="00D31512">
        <w:rPr>
          <w:rFonts w:ascii="Times New Roman" w:hAnsi="Times New Roman" w:cs="Times New Roman"/>
          <w:sz w:val="24"/>
          <w:szCs w:val="24"/>
          <w:lang w:bidi="ar-SA"/>
        </w:rPr>
        <w:t>{max(v</w:t>
      </w:r>
      <w:r w:rsidRPr="00D31512">
        <w:rPr>
          <w:rFonts w:ascii="Times New Roman" w:hAnsi="Times New Roman" w:cs="Times New Roman"/>
          <w:sz w:val="24"/>
          <w:szCs w:val="24"/>
          <w:vertAlign w:val="subscript"/>
          <w:lang w:bidi="ar-SA"/>
        </w:rPr>
        <w:t>ij</w:t>
      </w:r>
      <w:r w:rsidRPr="00D31512">
        <w:rPr>
          <w:rFonts w:ascii="Times New Roman" w:hAnsi="Times New Roman" w:cs="Times New Roman"/>
          <w:sz w:val="24"/>
          <w:szCs w:val="24"/>
          <w:lang w:bidi="ar-SA"/>
        </w:rPr>
        <w:t xml:space="preserve">) if j </w:t>
      </w:r>
      <m:oMath>
        <m:r>
          <w:rPr>
            <w:rFonts w:ascii="Cambria Math" w:hAnsi="Cambria Math" w:cs="Times New Roman"/>
            <w:sz w:val="24"/>
            <w:szCs w:val="24"/>
            <w:lang w:bidi="ar-SA"/>
          </w:rPr>
          <m:t>∈</m:t>
        </m:r>
      </m:oMath>
      <w:r w:rsidRPr="00D31512">
        <w:rPr>
          <w:rFonts w:ascii="Times New Roman" w:hAnsi="Times New Roman" w:cs="Times New Roman"/>
          <w:sz w:val="24"/>
          <w:szCs w:val="24"/>
          <w:lang w:bidi="ar-SA"/>
        </w:rPr>
        <w:t xml:space="preserve"> J ; min (v</w:t>
      </w:r>
      <w:r w:rsidRPr="00D31512">
        <w:rPr>
          <w:rFonts w:ascii="Times New Roman" w:hAnsi="Times New Roman" w:cs="Times New Roman"/>
          <w:sz w:val="24"/>
          <w:szCs w:val="24"/>
          <w:vertAlign w:val="subscript"/>
          <w:lang w:bidi="ar-SA"/>
        </w:rPr>
        <w:t>ij</w:t>
      </w:r>
      <w:r w:rsidRPr="00D31512">
        <w:rPr>
          <w:rFonts w:ascii="Times New Roman" w:hAnsi="Times New Roman" w:cs="Times New Roman"/>
          <w:sz w:val="24"/>
          <w:szCs w:val="24"/>
          <w:lang w:bidi="ar-SA"/>
        </w:rPr>
        <w:t xml:space="preserve">) if j </w:t>
      </w:r>
      <w:bookmarkStart w:id="1" w:name="_Hlk122369942"/>
      <m:oMath>
        <m:r>
          <w:rPr>
            <w:rFonts w:ascii="Cambria Math" w:hAnsi="Cambria Math" w:cs="Times New Roman"/>
            <w:sz w:val="24"/>
            <w:szCs w:val="24"/>
            <w:lang w:bidi="ar-SA"/>
          </w:rPr>
          <m:t>∈</m:t>
        </m:r>
      </m:oMath>
      <w:bookmarkEnd w:id="1"/>
      <w:r w:rsidRPr="00D31512">
        <w:rPr>
          <w:rFonts w:ascii="Times New Roman" w:hAnsi="Times New Roman" w:cs="Times New Roman"/>
          <w:sz w:val="24"/>
          <w:szCs w:val="24"/>
          <w:lang w:bidi="ar-SA"/>
        </w:rPr>
        <w:t xml:space="preserve"> J</w:t>
      </w:r>
      <w:r w:rsidRPr="00D31512">
        <w:rPr>
          <w:rFonts w:ascii="Times New Roman" w:hAnsi="Times New Roman" w:cs="Times New Roman"/>
          <w:b/>
          <w:bCs/>
          <w:sz w:val="24"/>
          <w:szCs w:val="24"/>
          <w:lang w:bidi="ar-SA"/>
        </w:rPr>
        <w:t xml:space="preserve">ʹ}                            </w:t>
      </w:r>
      <w:r w:rsidRPr="00D31512">
        <w:rPr>
          <w:rFonts w:ascii="Times New Roman" w:hAnsi="Times New Roman" w:cs="Times New Roman"/>
          <w:b/>
          <w:bCs/>
          <w:sz w:val="24"/>
          <w:szCs w:val="24"/>
          <w:lang w:bidi="ar-SA"/>
        </w:rPr>
        <w:tab/>
      </w:r>
      <w:r w:rsidRPr="00D31512">
        <w:rPr>
          <w:rFonts w:ascii="Times New Roman" w:hAnsi="Times New Roman" w:cs="Times New Roman"/>
          <w:b/>
          <w:bCs/>
          <w:sz w:val="24"/>
          <w:szCs w:val="24"/>
          <w:lang w:bidi="ar-SA"/>
        </w:rPr>
        <w:tab/>
      </w:r>
      <w:r w:rsidRPr="00D31512">
        <w:rPr>
          <w:rFonts w:ascii="Times New Roman" w:hAnsi="Times New Roman" w:cs="Times New Roman"/>
          <w:b/>
          <w:bCs/>
          <w:sz w:val="24"/>
          <w:szCs w:val="24"/>
          <w:lang w:bidi="ar-SA"/>
        </w:rPr>
        <w:tab/>
      </w:r>
      <w:r w:rsidR="00394A6D" w:rsidRPr="00D31512">
        <w:rPr>
          <w:rFonts w:ascii="Times New Roman" w:hAnsi="Times New Roman" w:cs="Times New Roman"/>
          <w:b/>
          <w:bCs/>
          <w:sz w:val="24"/>
          <w:szCs w:val="24"/>
          <w:lang w:bidi="ar-SA"/>
        </w:rPr>
        <w:t xml:space="preserve">         </w:t>
      </w:r>
      <w:r w:rsidR="00106AC2" w:rsidRPr="00D31512">
        <w:rPr>
          <w:rFonts w:ascii="Times New Roman" w:hAnsi="Times New Roman" w:cs="Times New Roman"/>
          <w:b/>
          <w:bCs/>
          <w:sz w:val="24"/>
          <w:szCs w:val="24"/>
          <w:lang w:bidi="ar-SA"/>
        </w:rPr>
        <w:t>…</w:t>
      </w:r>
      <w:r w:rsidRPr="00D31512">
        <w:rPr>
          <w:rFonts w:ascii="Times New Roman" w:hAnsi="Times New Roman" w:cs="Times New Roman"/>
          <w:sz w:val="24"/>
          <w:szCs w:val="24"/>
          <w:lang w:bidi="ar-SA"/>
        </w:rPr>
        <w:t>(3)</w:t>
      </w:r>
      <w:r w:rsidR="00106AC2" w:rsidRPr="00D31512">
        <w:rPr>
          <w:rFonts w:ascii="Times New Roman" w:hAnsi="Times New Roman" w:cs="Times New Roman"/>
          <w:sz w:val="24"/>
          <w:szCs w:val="24"/>
          <w:lang w:bidi="ar-SA"/>
        </w:rPr>
        <w:t>.</w:t>
      </w:r>
    </w:p>
    <w:p w14:paraId="38824CC1" w14:textId="77777777" w:rsidR="00EE2116" w:rsidRPr="00D31512" w:rsidRDefault="00EE2116" w:rsidP="00EE2116">
      <w:pPr>
        <w:jc w:val="both"/>
        <w:rPr>
          <w:rFonts w:ascii="Times New Roman" w:hAnsi="Times New Roman" w:cs="Times New Roman"/>
          <w:sz w:val="24"/>
          <w:szCs w:val="24"/>
          <w:lang w:bidi="ar-SA"/>
        </w:rPr>
      </w:pPr>
      <w:r w:rsidRPr="00D31512">
        <w:rPr>
          <w:rFonts w:ascii="Times New Roman" w:hAnsi="Times New Roman" w:cs="Times New Roman"/>
          <w:sz w:val="24"/>
          <w:szCs w:val="24"/>
          <w:lang w:bidi="ar-SA"/>
        </w:rPr>
        <w:t>Negative Ideal Solution;</w:t>
      </w:r>
    </w:p>
    <w:p w14:paraId="79C74BC5" w14:textId="77777777" w:rsidR="00EE2116" w:rsidRPr="00D31512" w:rsidRDefault="00EE2116" w:rsidP="00EE2116">
      <w:pPr>
        <w:numPr>
          <w:ilvl w:val="0"/>
          <w:numId w:val="2"/>
        </w:numPr>
        <w:contextualSpacing/>
        <w:jc w:val="both"/>
        <w:rPr>
          <w:rFonts w:ascii="Times New Roman" w:hAnsi="Times New Roman" w:cs="Times New Roman"/>
          <w:sz w:val="24"/>
          <w:szCs w:val="24"/>
          <w:lang w:bidi="ar-SA"/>
        </w:rPr>
      </w:pPr>
      <w:r w:rsidRPr="00D31512">
        <w:rPr>
          <w:rFonts w:ascii="Times New Roman" w:hAnsi="Times New Roman" w:cs="Times New Roman"/>
          <w:sz w:val="24"/>
          <w:szCs w:val="24"/>
          <w:lang w:bidi="ar-SA"/>
        </w:rPr>
        <w:t>= {v</w:t>
      </w:r>
      <w:r w:rsidRPr="00D31512">
        <w:rPr>
          <w:rFonts w:ascii="Times New Roman" w:hAnsi="Times New Roman" w:cs="Times New Roman"/>
          <w:sz w:val="24"/>
          <w:szCs w:val="24"/>
          <w:vertAlign w:val="subscript"/>
          <w:lang w:bidi="ar-SA"/>
        </w:rPr>
        <w:t>1</w:t>
      </w:r>
      <w:r w:rsidRPr="00D31512">
        <w:rPr>
          <w:rFonts w:ascii="Times New Roman" w:hAnsi="Times New Roman" w:cs="Times New Roman"/>
          <w:sz w:val="24"/>
          <w:szCs w:val="24"/>
          <w:lang w:bidi="ar-SA"/>
        </w:rPr>
        <w:t>, v</w:t>
      </w:r>
      <w:r w:rsidRPr="00D31512">
        <w:rPr>
          <w:rFonts w:ascii="Times New Roman" w:hAnsi="Times New Roman" w:cs="Times New Roman"/>
          <w:sz w:val="24"/>
          <w:szCs w:val="24"/>
          <w:vertAlign w:val="subscript"/>
          <w:lang w:bidi="ar-SA"/>
        </w:rPr>
        <w:t>2</w:t>
      </w:r>
      <w:r w:rsidRPr="00D31512">
        <w:rPr>
          <w:rFonts w:ascii="Times New Roman" w:hAnsi="Times New Roman" w:cs="Times New Roman"/>
          <w:sz w:val="24"/>
          <w:szCs w:val="24"/>
          <w:lang w:bidi="ar-SA"/>
        </w:rPr>
        <w:t>, v</w:t>
      </w:r>
      <w:r w:rsidRPr="00D31512">
        <w:rPr>
          <w:rFonts w:ascii="Times New Roman" w:hAnsi="Times New Roman" w:cs="Times New Roman"/>
          <w:sz w:val="24"/>
          <w:szCs w:val="24"/>
          <w:vertAlign w:val="subscript"/>
          <w:lang w:bidi="ar-SA"/>
        </w:rPr>
        <w:t>3</w:t>
      </w:r>
      <w:r w:rsidRPr="00D31512">
        <w:rPr>
          <w:rFonts w:ascii="Times New Roman" w:hAnsi="Times New Roman" w:cs="Times New Roman"/>
          <w:sz w:val="24"/>
          <w:szCs w:val="24"/>
          <w:lang w:bidi="ar-SA"/>
        </w:rPr>
        <w:t>,…,v</w:t>
      </w:r>
      <w:r w:rsidRPr="00D31512">
        <w:rPr>
          <w:rFonts w:ascii="Times New Roman" w:hAnsi="Times New Roman" w:cs="Times New Roman"/>
          <w:sz w:val="24"/>
          <w:szCs w:val="24"/>
          <w:vertAlign w:val="subscript"/>
          <w:lang w:bidi="ar-SA"/>
        </w:rPr>
        <w:t>n</w:t>
      </w:r>
      <w:r w:rsidRPr="00D31512">
        <w:rPr>
          <w:rFonts w:ascii="Times New Roman" w:hAnsi="Times New Roman" w:cs="Times New Roman"/>
          <w:sz w:val="24"/>
          <w:szCs w:val="24"/>
          <w:lang w:bidi="ar-SA"/>
        </w:rPr>
        <w:t xml:space="preserve">} </w:t>
      </w:r>
    </w:p>
    <w:p w14:paraId="6DB2C597" w14:textId="4E76C83A" w:rsidR="00EE2116" w:rsidRPr="00D31512" w:rsidRDefault="00EE2116" w:rsidP="00EE2116">
      <w:pPr>
        <w:ind w:left="360"/>
        <w:jc w:val="both"/>
        <w:rPr>
          <w:rFonts w:ascii="Times New Roman" w:hAnsi="Times New Roman" w:cs="Times New Roman"/>
          <w:sz w:val="24"/>
          <w:szCs w:val="24"/>
          <w:lang w:bidi="ar-SA"/>
        </w:rPr>
      </w:pPr>
      <w:r w:rsidRPr="00D31512">
        <w:rPr>
          <w:rFonts w:ascii="Times New Roman" w:hAnsi="Times New Roman" w:cs="Times New Roman"/>
          <w:sz w:val="24"/>
          <w:szCs w:val="24"/>
          <w:lang w:bidi="ar-SA"/>
        </w:rPr>
        <w:t xml:space="preserve">Where </w:t>
      </w:r>
      <w:r w:rsidRPr="00D31512">
        <w:rPr>
          <w:rFonts w:ascii="Times New Roman" w:hAnsi="Times New Roman" w:cs="Times New Roman"/>
          <w:i/>
          <w:iCs/>
          <w:sz w:val="24"/>
          <w:szCs w:val="24"/>
          <w:lang w:bidi="ar-SA"/>
        </w:rPr>
        <w:t>Vj</w:t>
      </w:r>
      <w:r w:rsidRPr="00D31512">
        <w:rPr>
          <w:rFonts w:ascii="Times New Roman" w:hAnsi="Times New Roman" w:cs="Times New Roman"/>
          <w:i/>
          <w:iCs/>
          <w:sz w:val="24"/>
          <w:szCs w:val="24"/>
          <w:vertAlign w:val="superscript"/>
          <w:lang w:bidi="ar-SA"/>
        </w:rPr>
        <w:t>-</w:t>
      </w:r>
      <w:r w:rsidRPr="00D31512">
        <w:rPr>
          <w:rFonts w:ascii="Times New Roman" w:hAnsi="Times New Roman" w:cs="Times New Roman"/>
          <w:sz w:val="24"/>
          <w:szCs w:val="24"/>
          <w:vertAlign w:val="superscript"/>
          <w:lang w:bidi="ar-SA"/>
        </w:rPr>
        <w:t xml:space="preserve"> </w:t>
      </w:r>
      <w:r w:rsidRPr="00D31512">
        <w:rPr>
          <w:rFonts w:ascii="Times New Roman" w:hAnsi="Times New Roman" w:cs="Times New Roman"/>
          <w:i/>
          <w:iCs/>
          <w:sz w:val="24"/>
          <w:szCs w:val="24"/>
          <w:lang w:bidi="ar-SA"/>
        </w:rPr>
        <w:t xml:space="preserve">= </w:t>
      </w:r>
      <w:r w:rsidRPr="00D31512">
        <w:rPr>
          <w:rFonts w:ascii="Times New Roman" w:hAnsi="Times New Roman" w:cs="Times New Roman"/>
          <w:sz w:val="24"/>
          <w:szCs w:val="24"/>
          <w:lang w:bidi="ar-SA"/>
        </w:rPr>
        <w:t>{min(v</w:t>
      </w:r>
      <w:r w:rsidRPr="00D31512">
        <w:rPr>
          <w:rFonts w:ascii="Times New Roman" w:hAnsi="Times New Roman" w:cs="Times New Roman"/>
          <w:sz w:val="24"/>
          <w:szCs w:val="24"/>
          <w:vertAlign w:val="subscript"/>
          <w:lang w:bidi="ar-SA"/>
        </w:rPr>
        <w:t>ij</w:t>
      </w:r>
      <w:r w:rsidRPr="00D31512">
        <w:rPr>
          <w:rFonts w:ascii="Times New Roman" w:hAnsi="Times New Roman" w:cs="Times New Roman"/>
          <w:sz w:val="24"/>
          <w:szCs w:val="24"/>
          <w:lang w:bidi="ar-SA"/>
        </w:rPr>
        <w:t>) if  j</w:t>
      </w:r>
      <m:oMath>
        <m:r>
          <w:rPr>
            <w:rFonts w:ascii="Cambria Math" w:hAnsi="Cambria Math" w:cs="Times New Roman"/>
            <w:sz w:val="24"/>
            <w:szCs w:val="24"/>
            <w:lang w:bidi="ar-SA"/>
          </w:rPr>
          <m:t>∈</m:t>
        </m:r>
      </m:oMath>
      <w:r w:rsidRPr="00D31512">
        <w:rPr>
          <w:rFonts w:ascii="Times New Roman" w:hAnsi="Times New Roman" w:cs="Times New Roman"/>
          <w:sz w:val="24"/>
          <w:szCs w:val="24"/>
          <w:lang w:bidi="ar-SA"/>
        </w:rPr>
        <w:t>J ; max (v</w:t>
      </w:r>
      <w:r w:rsidRPr="00D31512">
        <w:rPr>
          <w:rFonts w:ascii="Times New Roman" w:hAnsi="Times New Roman" w:cs="Times New Roman"/>
          <w:sz w:val="24"/>
          <w:szCs w:val="24"/>
          <w:vertAlign w:val="subscript"/>
          <w:lang w:bidi="ar-SA"/>
        </w:rPr>
        <w:t>ij</w:t>
      </w:r>
      <w:r w:rsidRPr="00D31512">
        <w:rPr>
          <w:rFonts w:ascii="Times New Roman" w:hAnsi="Times New Roman" w:cs="Times New Roman"/>
          <w:sz w:val="24"/>
          <w:szCs w:val="24"/>
          <w:lang w:bidi="ar-SA"/>
        </w:rPr>
        <w:t>) if  j</w:t>
      </w:r>
      <m:oMath>
        <m:r>
          <w:rPr>
            <w:rFonts w:ascii="Cambria Math" w:hAnsi="Cambria Math" w:cs="Times New Roman"/>
            <w:sz w:val="24"/>
            <w:szCs w:val="24"/>
            <w:lang w:bidi="ar-SA"/>
          </w:rPr>
          <m:t>∈</m:t>
        </m:r>
      </m:oMath>
      <w:r w:rsidRPr="00D31512">
        <w:rPr>
          <w:rFonts w:ascii="Times New Roman" w:hAnsi="Times New Roman" w:cs="Times New Roman"/>
          <w:sz w:val="24"/>
          <w:szCs w:val="24"/>
          <w:lang w:bidi="ar-SA"/>
        </w:rPr>
        <w:t xml:space="preserve">Jʹ}                      </w:t>
      </w:r>
      <w:r w:rsidRPr="00D31512">
        <w:rPr>
          <w:rFonts w:ascii="Times New Roman" w:hAnsi="Times New Roman" w:cs="Times New Roman"/>
          <w:sz w:val="24"/>
          <w:szCs w:val="24"/>
          <w:lang w:bidi="ar-SA"/>
        </w:rPr>
        <w:tab/>
      </w:r>
      <w:r w:rsidRPr="00D31512">
        <w:rPr>
          <w:rFonts w:ascii="Times New Roman" w:hAnsi="Times New Roman" w:cs="Times New Roman"/>
          <w:sz w:val="24"/>
          <w:szCs w:val="24"/>
          <w:lang w:bidi="ar-SA"/>
        </w:rPr>
        <w:tab/>
      </w:r>
      <w:r w:rsidRPr="00D31512">
        <w:rPr>
          <w:rFonts w:ascii="Times New Roman" w:hAnsi="Times New Roman" w:cs="Times New Roman"/>
          <w:sz w:val="24"/>
          <w:szCs w:val="24"/>
          <w:lang w:bidi="ar-SA"/>
        </w:rPr>
        <w:tab/>
      </w:r>
      <w:r w:rsidR="00106AC2" w:rsidRPr="00D31512">
        <w:rPr>
          <w:rFonts w:ascii="Times New Roman" w:hAnsi="Times New Roman" w:cs="Times New Roman"/>
          <w:sz w:val="24"/>
          <w:szCs w:val="24"/>
          <w:lang w:bidi="ar-SA"/>
        </w:rPr>
        <w:t xml:space="preserve">                      …</w:t>
      </w:r>
      <w:r w:rsidRPr="00D31512">
        <w:rPr>
          <w:rFonts w:ascii="Times New Roman" w:hAnsi="Times New Roman" w:cs="Times New Roman"/>
          <w:sz w:val="24"/>
          <w:szCs w:val="24"/>
          <w:lang w:bidi="ar-SA"/>
        </w:rPr>
        <w:t>(4)</w:t>
      </w:r>
      <w:r w:rsidR="00106AC2" w:rsidRPr="00D31512">
        <w:rPr>
          <w:rFonts w:ascii="Times New Roman" w:hAnsi="Times New Roman" w:cs="Times New Roman"/>
          <w:sz w:val="24"/>
          <w:szCs w:val="24"/>
          <w:lang w:bidi="ar-SA"/>
        </w:rPr>
        <w:t>.</w:t>
      </w:r>
      <w:r w:rsidRPr="00D31512">
        <w:rPr>
          <w:rFonts w:ascii="Times New Roman" w:hAnsi="Times New Roman" w:cs="Times New Roman"/>
          <w:sz w:val="24"/>
          <w:szCs w:val="24"/>
          <w:lang w:bidi="ar-SA"/>
        </w:rPr>
        <w:t xml:space="preserve">  </w:t>
      </w:r>
      <w:bookmarkEnd w:id="0"/>
    </w:p>
    <w:p w14:paraId="1AC201B6" w14:textId="77777777" w:rsidR="007B3190" w:rsidRPr="00D31512" w:rsidRDefault="00224740">
      <w:pPr>
        <w:pStyle w:val="Normal1"/>
        <w:jc w:val="both"/>
        <w:rPr>
          <w:rFonts w:ascii="Times New Roman" w:eastAsia="Times New Roman" w:hAnsi="Times New Roman" w:cs="Times New Roman"/>
          <w:sz w:val="24"/>
          <w:szCs w:val="24"/>
        </w:rPr>
      </w:pPr>
      <w:bookmarkStart w:id="2" w:name="_30j0zll" w:colFirst="0" w:colLast="0"/>
      <w:bookmarkEnd w:id="2"/>
      <w:r w:rsidRPr="00D31512">
        <w:rPr>
          <w:rFonts w:ascii="Times New Roman" w:eastAsia="Times New Roman" w:hAnsi="Times New Roman" w:cs="Times New Roman"/>
          <w:sz w:val="24"/>
          <w:szCs w:val="24"/>
        </w:rPr>
        <w:t>This instance displays the set of cost characteristics J' (smaller-the-better type) and the set of benefit attributes J (larger-the-better type).</w:t>
      </w:r>
    </w:p>
    <w:p w14:paraId="1FC868BA"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b/>
          <w:sz w:val="24"/>
          <w:szCs w:val="24"/>
        </w:rPr>
        <w:t>Step 4.</w:t>
      </w:r>
      <w:r w:rsidRPr="00D31512">
        <w:rPr>
          <w:rFonts w:ascii="Times New Roman" w:eastAsia="Times New Roman" w:hAnsi="Times New Roman" w:cs="Times New Roman"/>
          <w:b/>
          <w:i/>
          <w:sz w:val="24"/>
          <w:szCs w:val="24"/>
        </w:rPr>
        <w:t xml:space="preserve"> </w:t>
      </w:r>
      <w:r w:rsidRPr="00D31512">
        <w:rPr>
          <w:rFonts w:ascii="Times New Roman" w:eastAsia="Times New Roman" w:hAnsi="Times New Roman" w:cs="Times New Roman"/>
          <w:b/>
          <w:sz w:val="24"/>
          <w:szCs w:val="24"/>
        </w:rPr>
        <w:t>Calculate the separation measures for each alternative</w:t>
      </w:r>
    </w:p>
    <w:p w14:paraId="66667797"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The distinction between each option from the best feasible one is</w:t>
      </w:r>
    </w:p>
    <w:bookmarkStart w:id="3" w:name="_1fob9te" w:colFirst="0" w:colLast="0"/>
    <w:bookmarkEnd w:id="3"/>
    <w:p w14:paraId="0406DBC3" w14:textId="7A81AB6B" w:rsidR="007B3190" w:rsidRPr="00D31512" w:rsidRDefault="00000000">
      <w:pPr>
        <w:pStyle w:val="Normal1"/>
        <w:jc w:val="both"/>
        <w:rPr>
          <w:rFonts w:ascii="Times New Roman" w:eastAsia="Times New Roman" w:hAnsi="Times New Roman" w:cs="Times New Roman"/>
          <w:sz w:val="24"/>
          <w:szCs w:val="24"/>
        </w:rPr>
      </w:pPr>
      <m:oMath>
        <m:sSubSup>
          <m:sSubSupPr>
            <m:ctrlPr>
              <w:rPr>
                <w:rFonts w:ascii="Cambria Math" w:eastAsia="Cambria Math" w:hAnsi="Cambria Math" w:cs="Times New Roman"/>
                <w:sz w:val="24"/>
                <w:szCs w:val="24"/>
              </w:rPr>
            </m:ctrlPr>
          </m:sSubSupPr>
          <m:e>
            <m:r>
              <w:rPr>
                <w:rFonts w:ascii="Cambria Math" w:eastAsia="Cambria Math" w:hAnsi="Cambria Math" w:cs="Times New Roman"/>
                <w:sz w:val="24"/>
                <w:szCs w:val="24"/>
              </w:rPr>
              <m:t>S</m:t>
            </m:r>
          </m:e>
          <m:sub>
            <m:r>
              <w:rPr>
                <w:rFonts w:ascii="Cambria Math" w:eastAsia="Cambria Math" w:hAnsi="Cambria Math" w:cs="Times New Roman"/>
                <w:sz w:val="24"/>
                <w:szCs w:val="24"/>
              </w:rPr>
              <m:t>i</m:t>
            </m:r>
          </m:sub>
          <m:sup>
            <m:sSub>
              <m:sSubPr>
                <m:ctrlPr>
                  <w:rPr>
                    <w:rFonts w:ascii="Cambria Math" w:eastAsia="Cambria Math" w:hAnsi="Cambria Math" w:cs="Times New Roman"/>
                    <w:sz w:val="24"/>
                    <w:szCs w:val="24"/>
                  </w:rPr>
                </m:ctrlPr>
              </m:sSubPr>
              <m:e>
                <m:r>
                  <w:rPr>
                    <w:rFonts w:ascii="Cambria Math" w:eastAsia="Cambria Math" w:hAnsi="Cambria Math" w:cs="Times New Roman"/>
                    <w:sz w:val="24"/>
                    <w:szCs w:val="24"/>
                  </w:rPr>
                  <m:t>n</m:t>
                </m:r>
              </m:e>
              <m:sub>
                <m:r>
                  <w:rPr>
                    <w:rFonts w:ascii="Cambria Math" w:eastAsia="Cambria Math" w:hAnsi="Cambria Math" w:cs="Times New Roman"/>
                    <w:sz w:val="24"/>
                    <w:szCs w:val="24"/>
                  </w:rPr>
                  <m:t>+</m:t>
                </m:r>
              </m:sub>
            </m:sSub>
          </m:sup>
        </m:sSubSup>
      </m:oMath>
      <w:r w:rsidR="00224740" w:rsidRPr="00D31512">
        <w:rPr>
          <w:rFonts w:ascii="Times New Roman" w:eastAsia="Times New Roman" w:hAnsi="Times New Roman" w:cs="Times New Roman"/>
          <w:sz w:val="24"/>
          <w:szCs w:val="24"/>
        </w:rPr>
        <w:t xml:space="preserve"> =</w:t>
      </w:r>
      <w:r w:rsidR="00FD5B01" w:rsidRPr="00D31512">
        <w:rPr>
          <w:rFonts w:ascii="Times New Roman" w:eastAsia="Times New Roman" w:hAnsi="Times New Roman" w:cs="Times New Roman"/>
          <w:sz w:val="24"/>
          <w:szCs w:val="24"/>
        </w:rPr>
        <w:t xml:space="preserve">  </w:t>
      </w:r>
      <m:oMath>
        <m:r>
          <w:rPr>
            <w:rFonts w:ascii="Cambria Math" w:eastAsia="Times New Roman" w:hAnsi="Cambria Math" w:cs="Times New Roman"/>
            <w:sz w:val="24"/>
            <w:szCs w:val="24"/>
          </w:rPr>
          <m:t>√</m:t>
        </m:r>
        <m:nary>
          <m:naryPr>
            <m:chr m:val="∑"/>
            <m:limLoc m:val="undOvr"/>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j=1</m:t>
            </m:r>
          </m:sub>
          <m:sup/>
          <m:e>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ij</m:t>
                </m:r>
              </m:sub>
            </m:sSub>
            <m:r>
              <w:rPr>
                <w:rFonts w:ascii="Cambria Math" w:eastAsia="Times New Roman" w:hAnsi="Cambria Math" w:cs="Times New Roman"/>
                <w:sz w:val="24"/>
                <w:szCs w:val="24"/>
              </w:rPr>
              <m:t>-</m:t>
            </m:r>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v</m:t>
                </m:r>
              </m:e>
              <m:sub>
                <m:r>
                  <w:rPr>
                    <w:rFonts w:ascii="Cambria Math" w:eastAsia="Times New Roman" w:hAnsi="Cambria Math" w:cs="Times New Roman"/>
                    <w:sz w:val="24"/>
                    <w:szCs w:val="24"/>
                  </w:rPr>
                  <m:t>j</m:t>
                </m:r>
              </m:sub>
              <m:sup>
                <m:r>
                  <w:rPr>
                    <w:rFonts w:ascii="Cambria Math" w:eastAsia="Times New Roman" w:hAnsi="Cambria Math" w:cs="Times New Roman"/>
                    <w:sz w:val="24"/>
                    <w:szCs w:val="24"/>
                  </w:rPr>
                  <m:t>-</m:t>
                </m:r>
              </m:sup>
            </m:sSubSup>
            <m:r>
              <w:rPr>
                <w:rFonts w:ascii="Cambria Math" w:eastAsia="Times New Roman" w:hAnsi="Cambria Math" w:cs="Times New Roman"/>
                <w:sz w:val="24"/>
                <w:szCs w:val="24"/>
              </w:rPr>
              <m:t>)</m:t>
            </m:r>
          </m:e>
        </m:nary>
      </m:oMath>
      <w:r w:rsidR="00224740" w:rsidRPr="00D31512">
        <w:rPr>
          <w:rFonts w:ascii="Times New Roman" w:eastAsia="Times New Roman" w:hAnsi="Times New Roman" w:cs="Times New Roman"/>
          <w:sz w:val="24"/>
          <w:szCs w:val="24"/>
        </w:rPr>
        <w:t xml:space="preserve"> ; i= 1, 2,…….m                   </w:t>
      </w:r>
      <w:r w:rsidR="00224740" w:rsidRPr="00D31512">
        <w:rPr>
          <w:rFonts w:ascii="Times New Roman" w:eastAsia="Times New Roman" w:hAnsi="Times New Roman" w:cs="Times New Roman"/>
          <w:sz w:val="24"/>
          <w:szCs w:val="24"/>
        </w:rPr>
        <w:tab/>
      </w:r>
      <w:r w:rsidR="00224740" w:rsidRPr="00D31512">
        <w:rPr>
          <w:rFonts w:ascii="Times New Roman" w:eastAsia="Times New Roman" w:hAnsi="Times New Roman" w:cs="Times New Roman"/>
          <w:sz w:val="24"/>
          <w:szCs w:val="24"/>
        </w:rPr>
        <w:tab/>
      </w:r>
      <w:r w:rsidR="00224740" w:rsidRPr="00D31512">
        <w:rPr>
          <w:rFonts w:ascii="Times New Roman" w:eastAsia="Times New Roman" w:hAnsi="Times New Roman" w:cs="Times New Roman"/>
          <w:sz w:val="24"/>
          <w:szCs w:val="24"/>
        </w:rPr>
        <w:tab/>
      </w:r>
      <w:r w:rsidR="00224740" w:rsidRPr="00D31512">
        <w:rPr>
          <w:rFonts w:ascii="Times New Roman" w:eastAsia="Times New Roman" w:hAnsi="Times New Roman" w:cs="Times New Roman"/>
          <w:sz w:val="24"/>
          <w:szCs w:val="24"/>
        </w:rPr>
        <w:tab/>
      </w:r>
      <w:r w:rsidR="00224740" w:rsidRPr="00D31512">
        <w:rPr>
          <w:rFonts w:ascii="Times New Roman" w:eastAsia="Times New Roman" w:hAnsi="Times New Roman" w:cs="Times New Roman"/>
          <w:sz w:val="24"/>
          <w:szCs w:val="24"/>
        </w:rPr>
        <w:tab/>
      </w:r>
      <w:r w:rsidR="00106AC2" w:rsidRPr="00D31512">
        <w:rPr>
          <w:rFonts w:ascii="Times New Roman" w:eastAsia="Times New Roman" w:hAnsi="Times New Roman" w:cs="Times New Roman"/>
          <w:sz w:val="24"/>
          <w:szCs w:val="24"/>
        </w:rPr>
        <w:t xml:space="preserve">       …</w:t>
      </w:r>
      <w:r w:rsidR="00224740" w:rsidRPr="00D31512">
        <w:rPr>
          <w:rFonts w:ascii="Times New Roman" w:eastAsia="Times New Roman" w:hAnsi="Times New Roman" w:cs="Times New Roman"/>
          <w:sz w:val="24"/>
          <w:szCs w:val="24"/>
        </w:rPr>
        <w:t>(5)</w:t>
      </w:r>
      <w:r w:rsidR="00106AC2" w:rsidRPr="00D31512">
        <w:rPr>
          <w:rFonts w:ascii="Times New Roman" w:eastAsia="Times New Roman" w:hAnsi="Times New Roman" w:cs="Times New Roman"/>
          <w:sz w:val="24"/>
          <w:szCs w:val="24"/>
        </w:rPr>
        <w:t>.</w:t>
      </w:r>
    </w:p>
    <w:p w14:paraId="16297DA4"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The distancing of each option from the negative ideal choice is</w:t>
      </w:r>
    </w:p>
    <w:p w14:paraId="50C5C016" w14:textId="2A9D8619" w:rsidR="007B3190" w:rsidRPr="00D31512" w:rsidRDefault="00000000">
      <w:pPr>
        <w:pStyle w:val="Normal1"/>
        <w:jc w:val="both"/>
        <w:rPr>
          <w:rFonts w:ascii="Times New Roman" w:eastAsia="Times New Roman" w:hAnsi="Times New Roman" w:cs="Times New Roman"/>
          <w:sz w:val="24"/>
          <w:szCs w:val="24"/>
        </w:rPr>
      </w:pPr>
      <m:oMath>
        <m:sSubSup>
          <m:sSubSupPr>
            <m:ctrlPr>
              <w:rPr>
                <w:rFonts w:ascii="Cambria Math" w:eastAsia="Cambria Math" w:hAnsi="Cambria Math" w:cs="Times New Roman"/>
                <w:sz w:val="24"/>
                <w:szCs w:val="24"/>
              </w:rPr>
            </m:ctrlPr>
          </m:sSubSupPr>
          <m:e>
            <m:r>
              <w:rPr>
                <w:rFonts w:ascii="Cambria Math" w:eastAsia="Cambria Math" w:hAnsi="Cambria Math" w:cs="Times New Roman"/>
                <w:sz w:val="24"/>
                <w:szCs w:val="24"/>
              </w:rPr>
              <m:t>S</m:t>
            </m:r>
          </m:e>
          <m:sub>
            <m:r>
              <w:rPr>
                <w:rFonts w:ascii="Cambria Math" w:eastAsia="Cambria Math" w:hAnsi="Cambria Math" w:cs="Times New Roman"/>
                <w:sz w:val="24"/>
                <w:szCs w:val="24"/>
              </w:rPr>
              <m:t>i</m:t>
            </m:r>
          </m:sub>
          <m:sup>
            <m:r>
              <w:rPr>
                <w:rFonts w:ascii="Cambria Math" w:eastAsia="Cambria Math" w:hAnsi="Cambria Math" w:cs="Times New Roman"/>
                <w:sz w:val="24"/>
                <w:szCs w:val="24"/>
              </w:rPr>
              <m:t>n-</m:t>
            </m:r>
          </m:sup>
        </m:sSubSup>
      </m:oMath>
      <w:r w:rsidR="00224740" w:rsidRPr="00D31512">
        <w:rPr>
          <w:rFonts w:ascii="Times New Roman" w:eastAsia="Times New Roman" w:hAnsi="Times New Roman" w:cs="Times New Roman"/>
          <w:sz w:val="24"/>
          <w:szCs w:val="24"/>
        </w:rPr>
        <w:t xml:space="preserve"> = </w:t>
      </w:r>
      <m:oMath>
        <m:r>
          <w:rPr>
            <w:rFonts w:ascii="Cambria Math" w:eastAsia="Times New Roman" w:hAnsi="Cambria Math" w:cs="Times New Roman"/>
            <w:sz w:val="24"/>
            <w:szCs w:val="24"/>
          </w:rPr>
          <m:t>√</m:t>
        </m:r>
        <m:nary>
          <m:naryPr>
            <m:chr m:val="∑"/>
            <m:limLoc m:val="subSup"/>
            <m:supHide m:val="1"/>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j=1</m:t>
            </m:r>
          </m:sub>
          <m:sup/>
          <m:e>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(v</m:t>
                </m:r>
              </m:e>
              <m:sub>
                <m:r>
                  <w:rPr>
                    <w:rFonts w:ascii="Cambria Math" w:eastAsia="Times New Roman" w:hAnsi="Cambria Math" w:cs="Times New Roman"/>
                    <w:sz w:val="24"/>
                    <w:szCs w:val="24"/>
                  </w:rPr>
                  <m:t>ij</m:t>
                </m:r>
              </m:sub>
            </m:sSub>
            <m:r>
              <w:rPr>
                <w:rFonts w:ascii="Cambria Math" w:eastAsia="Times New Roman" w:hAnsi="Cambria Math" w:cs="Times New Roman"/>
                <w:sz w:val="24"/>
                <w:szCs w:val="24"/>
              </w:rPr>
              <m:t>-</m:t>
            </m:r>
            <m:sSubSup>
              <m:sSubSupPr>
                <m:ctrlPr>
                  <w:rPr>
                    <w:rFonts w:ascii="Cambria Math" w:eastAsia="Times New Roman" w:hAnsi="Cambria Math" w:cs="Times New Roman"/>
                    <w:i/>
                    <w:sz w:val="24"/>
                    <w:szCs w:val="24"/>
                  </w:rPr>
                </m:ctrlPr>
              </m:sSubSupPr>
              <m:e>
                <m:r>
                  <w:rPr>
                    <w:rFonts w:ascii="Cambria Math" w:eastAsia="Times New Roman" w:hAnsi="Cambria Math" w:cs="Times New Roman"/>
                    <w:sz w:val="24"/>
                    <w:szCs w:val="24"/>
                  </w:rPr>
                  <m:t>v</m:t>
                </m:r>
              </m:e>
              <m:sub>
                <m:r>
                  <w:rPr>
                    <w:rFonts w:ascii="Cambria Math" w:eastAsia="Times New Roman" w:hAnsi="Cambria Math" w:cs="Times New Roman"/>
                    <w:sz w:val="24"/>
                    <w:szCs w:val="24"/>
                  </w:rPr>
                  <m:t>j</m:t>
                </m:r>
              </m:sub>
              <m:sup>
                <m:r>
                  <w:rPr>
                    <w:rFonts w:ascii="Cambria Math" w:eastAsia="Times New Roman" w:hAnsi="Cambria Math" w:cs="Times New Roman"/>
                    <w:sz w:val="24"/>
                    <w:szCs w:val="24"/>
                  </w:rPr>
                  <m:t>-</m:t>
                </m:r>
              </m:sup>
            </m:sSubSup>
          </m:e>
        </m:nary>
        <m:r>
          <w:rPr>
            <w:rFonts w:ascii="Cambria Math" w:eastAsia="Times New Roman" w:hAnsi="Cambria Math" w:cs="Times New Roman"/>
            <w:sz w:val="24"/>
            <w:szCs w:val="24"/>
          </w:rPr>
          <m:t>)</m:t>
        </m:r>
      </m:oMath>
      <w:r w:rsidR="00224740" w:rsidRPr="00D31512">
        <w:rPr>
          <w:rFonts w:ascii="Times New Roman" w:eastAsia="Times New Roman" w:hAnsi="Times New Roman" w:cs="Times New Roman"/>
          <w:sz w:val="24"/>
          <w:szCs w:val="24"/>
        </w:rPr>
        <w:t xml:space="preserve"> </w:t>
      </w:r>
      <w:r w:rsidR="009A40CF" w:rsidRPr="00D31512">
        <w:rPr>
          <w:rFonts w:ascii="Times New Roman" w:eastAsia="Times New Roman" w:hAnsi="Times New Roman" w:cs="Times New Roman"/>
          <w:sz w:val="24"/>
          <w:szCs w:val="24"/>
        </w:rPr>
        <w:t xml:space="preserve"> </w:t>
      </w:r>
      <w:r w:rsidR="00224740" w:rsidRPr="00D31512">
        <w:rPr>
          <w:rFonts w:ascii="Times New Roman" w:eastAsia="Times New Roman" w:hAnsi="Times New Roman" w:cs="Times New Roman"/>
          <w:sz w:val="24"/>
          <w:szCs w:val="24"/>
        </w:rPr>
        <w:t xml:space="preserve">; i= 1, 2,…….m               </w:t>
      </w:r>
      <w:r w:rsidR="00224740" w:rsidRPr="00D31512">
        <w:rPr>
          <w:rFonts w:ascii="Times New Roman" w:eastAsia="Times New Roman" w:hAnsi="Times New Roman" w:cs="Times New Roman"/>
          <w:sz w:val="24"/>
          <w:szCs w:val="24"/>
        </w:rPr>
        <w:tab/>
      </w:r>
      <w:r w:rsidR="00224740" w:rsidRPr="00D31512">
        <w:rPr>
          <w:rFonts w:ascii="Times New Roman" w:eastAsia="Times New Roman" w:hAnsi="Times New Roman" w:cs="Times New Roman"/>
          <w:sz w:val="24"/>
          <w:szCs w:val="24"/>
        </w:rPr>
        <w:tab/>
      </w:r>
      <w:r w:rsidR="00224740" w:rsidRPr="00D31512">
        <w:rPr>
          <w:rFonts w:ascii="Times New Roman" w:eastAsia="Times New Roman" w:hAnsi="Times New Roman" w:cs="Times New Roman"/>
          <w:sz w:val="24"/>
          <w:szCs w:val="24"/>
        </w:rPr>
        <w:tab/>
      </w:r>
      <w:r w:rsidR="00224740" w:rsidRPr="00D31512">
        <w:rPr>
          <w:rFonts w:ascii="Times New Roman" w:eastAsia="Times New Roman" w:hAnsi="Times New Roman" w:cs="Times New Roman"/>
          <w:sz w:val="24"/>
          <w:szCs w:val="24"/>
        </w:rPr>
        <w:tab/>
      </w:r>
      <w:r w:rsidR="00224740" w:rsidRPr="00D31512">
        <w:rPr>
          <w:rFonts w:ascii="Times New Roman" w:eastAsia="Times New Roman" w:hAnsi="Times New Roman" w:cs="Times New Roman"/>
          <w:sz w:val="24"/>
          <w:szCs w:val="24"/>
        </w:rPr>
        <w:tab/>
      </w:r>
      <w:r w:rsidR="009A40CF" w:rsidRPr="00D31512">
        <w:rPr>
          <w:rFonts w:ascii="Times New Roman" w:eastAsia="Times New Roman" w:hAnsi="Times New Roman" w:cs="Times New Roman"/>
          <w:sz w:val="24"/>
          <w:szCs w:val="24"/>
        </w:rPr>
        <w:t xml:space="preserve">       </w:t>
      </w:r>
      <w:r w:rsidR="00106AC2" w:rsidRPr="00D31512">
        <w:rPr>
          <w:rFonts w:ascii="Times New Roman" w:eastAsia="Times New Roman" w:hAnsi="Times New Roman" w:cs="Times New Roman"/>
          <w:sz w:val="24"/>
          <w:szCs w:val="24"/>
        </w:rPr>
        <w:t>…</w:t>
      </w:r>
      <w:r w:rsidR="00224740" w:rsidRPr="00D31512">
        <w:rPr>
          <w:rFonts w:ascii="Times New Roman" w:eastAsia="Times New Roman" w:hAnsi="Times New Roman" w:cs="Times New Roman"/>
          <w:sz w:val="24"/>
          <w:szCs w:val="24"/>
        </w:rPr>
        <w:t>(6)</w:t>
      </w:r>
      <w:r w:rsidR="00106AC2" w:rsidRPr="00D31512">
        <w:rPr>
          <w:rFonts w:ascii="Times New Roman" w:eastAsia="Times New Roman" w:hAnsi="Times New Roman" w:cs="Times New Roman"/>
          <w:sz w:val="24"/>
          <w:szCs w:val="24"/>
        </w:rPr>
        <w:t>.</w:t>
      </w:r>
    </w:p>
    <w:p w14:paraId="4D66FF15" w14:textId="77777777" w:rsidR="007B3190" w:rsidRPr="00D31512" w:rsidRDefault="00224740">
      <w:pPr>
        <w:pStyle w:val="Normal1"/>
        <w:jc w:val="both"/>
        <w:rPr>
          <w:rFonts w:ascii="Times New Roman" w:eastAsia="Times New Roman" w:hAnsi="Times New Roman" w:cs="Times New Roman"/>
          <w:b/>
          <w:sz w:val="24"/>
          <w:szCs w:val="24"/>
        </w:rPr>
      </w:pPr>
      <w:r w:rsidRPr="00D31512">
        <w:rPr>
          <w:rFonts w:ascii="Times New Roman" w:eastAsia="Times New Roman" w:hAnsi="Times New Roman" w:cs="Times New Roman"/>
          <w:b/>
          <w:sz w:val="24"/>
          <w:szCs w:val="24"/>
        </w:rPr>
        <w:t>Step 5. Calculate the relative closeness to the ideal solution</w:t>
      </w:r>
    </w:p>
    <w:p w14:paraId="0B1C7E76" w14:textId="5D23A8B4" w:rsidR="00EE2116" w:rsidRPr="00D31512" w:rsidRDefault="00224740" w:rsidP="00EE2116">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The definition that follows is used to indicate how similar an alternative Ai is to the ideal solution A*:</w:t>
      </w:r>
    </w:p>
    <w:p w14:paraId="5F2C1EAD" w14:textId="1DF7D033" w:rsidR="00EE2116" w:rsidRPr="00D31512" w:rsidRDefault="00EE2116" w:rsidP="00EE2116">
      <w:pPr>
        <w:jc w:val="both"/>
        <w:rPr>
          <w:rFonts w:ascii="Times New Roman" w:hAnsi="Times New Roman" w:cs="Times New Roman"/>
          <w:sz w:val="24"/>
          <w:szCs w:val="24"/>
          <w:lang w:bidi="ar-SA"/>
        </w:rPr>
      </w:pPr>
      <w:r w:rsidRPr="00D31512">
        <w:rPr>
          <w:rFonts w:ascii="Times New Roman" w:hAnsi="Times New Roman" w:cs="Times New Roman"/>
          <w:sz w:val="24"/>
          <w:szCs w:val="24"/>
          <w:lang w:bidi="ar-SA"/>
        </w:rPr>
        <w:t>C</w:t>
      </w:r>
      <w:r w:rsidRPr="00D31512">
        <w:rPr>
          <w:rFonts w:ascii="Times New Roman" w:hAnsi="Times New Roman" w:cs="Times New Roman"/>
          <w:sz w:val="24"/>
          <w:szCs w:val="24"/>
          <w:vertAlign w:val="subscript"/>
          <w:lang w:bidi="ar-SA"/>
        </w:rPr>
        <w:t>i</w:t>
      </w:r>
      <w:r w:rsidRPr="00D31512">
        <w:rPr>
          <w:rFonts w:ascii="Times New Roman" w:hAnsi="Times New Roman" w:cs="Times New Roman"/>
          <w:sz w:val="24"/>
          <w:szCs w:val="24"/>
          <w:vertAlign w:val="superscript"/>
          <w:lang w:bidi="ar-SA"/>
        </w:rPr>
        <w:t>*</w:t>
      </w:r>
      <w:r w:rsidRPr="00D31512">
        <w:rPr>
          <w:rFonts w:ascii="Times New Roman" w:hAnsi="Times New Roman" w:cs="Times New Roman"/>
          <w:sz w:val="24"/>
          <w:szCs w:val="24"/>
          <w:lang w:bidi="ar-SA"/>
        </w:rPr>
        <w:t xml:space="preserve"> = S</w:t>
      </w:r>
      <w:r w:rsidRPr="00D31512">
        <w:rPr>
          <w:rFonts w:ascii="Times New Roman" w:hAnsi="Times New Roman" w:cs="Times New Roman"/>
          <w:sz w:val="24"/>
          <w:szCs w:val="24"/>
          <w:vertAlign w:val="subscript"/>
          <w:lang w:bidi="ar-SA"/>
        </w:rPr>
        <w:t>i</w:t>
      </w:r>
      <w:r w:rsidRPr="00D31512">
        <w:rPr>
          <w:rFonts w:ascii="Times New Roman" w:hAnsi="Times New Roman" w:cs="Times New Roman"/>
          <w:sz w:val="24"/>
          <w:szCs w:val="24"/>
          <w:vertAlign w:val="superscript"/>
          <w:lang w:bidi="ar-SA"/>
        </w:rPr>
        <w:t>-</w:t>
      </w:r>
      <w:r w:rsidRPr="00D31512">
        <w:rPr>
          <w:rFonts w:ascii="Times New Roman" w:hAnsi="Times New Roman" w:cs="Times New Roman"/>
          <w:sz w:val="24"/>
          <w:szCs w:val="24"/>
          <w:lang w:bidi="ar-SA"/>
        </w:rPr>
        <w:t xml:space="preserve"> / ( S</w:t>
      </w:r>
      <w:r w:rsidRPr="00D31512">
        <w:rPr>
          <w:rFonts w:ascii="Times New Roman" w:hAnsi="Times New Roman" w:cs="Times New Roman"/>
          <w:sz w:val="24"/>
          <w:szCs w:val="24"/>
          <w:vertAlign w:val="subscript"/>
          <w:lang w:bidi="ar-SA"/>
        </w:rPr>
        <w:t>i</w:t>
      </w:r>
      <w:r w:rsidRPr="00D31512">
        <w:rPr>
          <w:rFonts w:ascii="Times New Roman" w:hAnsi="Times New Roman" w:cs="Times New Roman"/>
          <w:sz w:val="24"/>
          <w:szCs w:val="24"/>
          <w:vertAlign w:val="superscript"/>
          <w:lang w:bidi="ar-SA"/>
        </w:rPr>
        <w:t>*</w:t>
      </w:r>
      <w:r w:rsidRPr="00D31512">
        <w:rPr>
          <w:rFonts w:ascii="Times New Roman" w:hAnsi="Times New Roman" w:cs="Times New Roman"/>
          <w:sz w:val="24"/>
          <w:szCs w:val="24"/>
          <w:lang w:bidi="ar-SA"/>
        </w:rPr>
        <w:t xml:space="preserve"> + S</w:t>
      </w:r>
      <w:r w:rsidRPr="00D31512">
        <w:rPr>
          <w:rFonts w:ascii="Times New Roman" w:hAnsi="Times New Roman" w:cs="Times New Roman"/>
          <w:sz w:val="24"/>
          <w:szCs w:val="24"/>
          <w:vertAlign w:val="subscript"/>
          <w:lang w:bidi="ar-SA"/>
        </w:rPr>
        <w:t>i</w:t>
      </w:r>
      <w:r w:rsidRPr="00D31512">
        <w:rPr>
          <w:rFonts w:ascii="Times New Roman" w:hAnsi="Times New Roman" w:cs="Times New Roman"/>
          <w:sz w:val="24"/>
          <w:szCs w:val="24"/>
          <w:vertAlign w:val="superscript"/>
          <w:lang w:bidi="ar-SA"/>
        </w:rPr>
        <w:t>*</w:t>
      </w:r>
      <w:r w:rsidRPr="00D31512">
        <w:rPr>
          <w:rFonts w:ascii="Times New Roman" w:hAnsi="Times New Roman" w:cs="Times New Roman"/>
          <w:sz w:val="24"/>
          <w:szCs w:val="24"/>
          <w:lang w:bidi="ar-SA"/>
        </w:rPr>
        <w:t xml:space="preserve">) ; 0 &lt; Ci* &lt; 1                                           </w:t>
      </w:r>
      <w:r w:rsidRPr="00D31512">
        <w:rPr>
          <w:rFonts w:ascii="Times New Roman" w:hAnsi="Times New Roman" w:cs="Times New Roman"/>
          <w:sz w:val="24"/>
          <w:szCs w:val="24"/>
          <w:lang w:bidi="ar-SA"/>
        </w:rPr>
        <w:tab/>
      </w:r>
      <w:r w:rsidRPr="00D31512">
        <w:rPr>
          <w:rFonts w:ascii="Times New Roman" w:hAnsi="Times New Roman" w:cs="Times New Roman"/>
          <w:sz w:val="24"/>
          <w:szCs w:val="24"/>
          <w:lang w:bidi="ar-SA"/>
        </w:rPr>
        <w:tab/>
      </w:r>
      <w:r w:rsidRPr="00D31512">
        <w:rPr>
          <w:rFonts w:ascii="Times New Roman" w:hAnsi="Times New Roman" w:cs="Times New Roman"/>
          <w:sz w:val="24"/>
          <w:szCs w:val="24"/>
          <w:lang w:bidi="ar-SA"/>
        </w:rPr>
        <w:tab/>
      </w:r>
      <w:r w:rsidRPr="00D31512">
        <w:rPr>
          <w:rFonts w:ascii="Times New Roman" w:hAnsi="Times New Roman" w:cs="Times New Roman"/>
          <w:sz w:val="24"/>
          <w:szCs w:val="24"/>
          <w:lang w:bidi="ar-SA"/>
        </w:rPr>
        <w:tab/>
      </w:r>
      <w:r w:rsidR="00EB2662" w:rsidRPr="00D31512">
        <w:rPr>
          <w:rFonts w:ascii="Times New Roman" w:hAnsi="Times New Roman" w:cs="Times New Roman"/>
          <w:sz w:val="24"/>
          <w:szCs w:val="24"/>
          <w:lang w:bidi="ar-SA"/>
        </w:rPr>
        <w:t xml:space="preserve">      </w:t>
      </w:r>
      <w:r w:rsidR="00106AC2" w:rsidRPr="00D31512">
        <w:rPr>
          <w:rFonts w:ascii="Times New Roman" w:hAnsi="Times New Roman" w:cs="Times New Roman"/>
          <w:sz w:val="24"/>
          <w:szCs w:val="24"/>
          <w:lang w:bidi="ar-SA"/>
        </w:rPr>
        <w:t>…</w:t>
      </w:r>
      <w:r w:rsidRPr="00D31512">
        <w:rPr>
          <w:rFonts w:ascii="Times New Roman" w:hAnsi="Times New Roman" w:cs="Times New Roman"/>
          <w:sz w:val="24"/>
          <w:szCs w:val="24"/>
          <w:lang w:bidi="ar-SA"/>
        </w:rPr>
        <w:t>(7)</w:t>
      </w:r>
      <w:r w:rsidR="00106AC2" w:rsidRPr="00D31512">
        <w:rPr>
          <w:rFonts w:ascii="Times New Roman" w:hAnsi="Times New Roman" w:cs="Times New Roman"/>
          <w:sz w:val="24"/>
          <w:szCs w:val="24"/>
          <w:lang w:bidi="ar-SA"/>
        </w:rPr>
        <w:t>.</w:t>
      </w:r>
    </w:p>
    <w:p w14:paraId="3AA1BA53" w14:textId="77777777" w:rsidR="00EE2116" w:rsidRPr="00D31512" w:rsidRDefault="00EE2116" w:rsidP="00EE2116">
      <w:pPr>
        <w:jc w:val="both"/>
        <w:rPr>
          <w:rFonts w:ascii="Times New Roman" w:hAnsi="Times New Roman" w:cs="Times New Roman"/>
          <w:sz w:val="24"/>
          <w:szCs w:val="24"/>
          <w:lang w:bidi="ar-SA"/>
        </w:rPr>
      </w:pPr>
      <w:r w:rsidRPr="00D31512">
        <w:rPr>
          <w:rFonts w:ascii="Times New Roman" w:hAnsi="Times New Roman" w:cs="Times New Roman"/>
          <w:sz w:val="24"/>
          <w:szCs w:val="24"/>
          <w:lang w:bidi="ar-SA"/>
        </w:rPr>
        <w:t>Note that when Ai = A* where Ci* = 1</w:t>
      </w:r>
    </w:p>
    <w:p w14:paraId="3AD4DCFB" w14:textId="132E6307" w:rsidR="00EE2116" w:rsidRPr="00D31512" w:rsidRDefault="00EE2116" w:rsidP="00EE2116">
      <w:pPr>
        <w:jc w:val="both"/>
        <w:rPr>
          <w:rFonts w:ascii="Times New Roman" w:hAnsi="Times New Roman" w:cs="Times New Roman"/>
          <w:sz w:val="24"/>
          <w:szCs w:val="24"/>
          <w:lang w:bidi="ar-SA"/>
        </w:rPr>
      </w:pPr>
      <w:r w:rsidRPr="00D31512">
        <w:rPr>
          <w:rFonts w:ascii="Times New Roman" w:hAnsi="Times New Roman" w:cs="Times New Roman"/>
          <w:sz w:val="24"/>
          <w:szCs w:val="24"/>
          <w:lang w:bidi="ar-SA"/>
        </w:rPr>
        <w:t>When A</w:t>
      </w:r>
      <w:r w:rsidRPr="00D31512">
        <w:rPr>
          <w:rFonts w:ascii="Times New Roman" w:hAnsi="Times New Roman" w:cs="Times New Roman"/>
          <w:sz w:val="24"/>
          <w:szCs w:val="24"/>
          <w:vertAlign w:val="subscript"/>
          <w:lang w:bidi="ar-SA"/>
        </w:rPr>
        <w:t>i</w:t>
      </w:r>
      <w:r w:rsidRPr="00D31512">
        <w:rPr>
          <w:rFonts w:ascii="Times New Roman" w:hAnsi="Times New Roman" w:cs="Times New Roman"/>
          <w:sz w:val="24"/>
          <w:szCs w:val="24"/>
          <w:lang w:bidi="ar-SA"/>
        </w:rPr>
        <w:t xml:space="preserve"> = A- where Ci* = 0</w:t>
      </w:r>
    </w:p>
    <w:p w14:paraId="46B04557" w14:textId="7539B008" w:rsidR="00EE2116" w:rsidRPr="00D31512" w:rsidRDefault="00EE2116" w:rsidP="00EE2116">
      <w:pPr>
        <w:jc w:val="both"/>
        <w:rPr>
          <w:rFonts w:ascii="Times New Roman" w:hAnsi="Times New Roman" w:cs="Times New Roman"/>
          <w:b/>
          <w:bCs/>
          <w:sz w:val="24"/>
          <w:szCs w:val="24"/>
          <w:lang w:bidi="ar-SA"/>
        </w:rPr>
      </w:pPr>
      <w:r w:rsidRPr="00D31512">
        <w:rPr>
          <w:rFonts w:ascii="Times New Roman" w:hAnsi="Times New Roman" w:cs="Times New Roman"/>
          <w:b/>
          <w:bCs/>
          <w:sz w:val="24"/>
          <w:szCs w:val="24"/>
          <w:lang w:bidi="ar-SA"/>
        </w:rPr>
        <w:t>Step 6. Rank the Preference Order</w:t>
      </w:r>
    </w:p>
    <w:p w14:paraId="60E9A744" w14:textId="66CD7077" w:rsidR="007B3190" w:rsidRPr="00D31512" w:rsidRDefault="00EE2116" w:rsidP="00EE2116">
      <w:pPr>
        <w:jc w:val="both"/>
        <w:rPr>
          <w:rFonts w:ascii="Times New Roman" w:hAnsi="Times New Roman" w:cs="Times New Roman"/>
          <w:sz w:val="24"/>
          <w:szCs w:val="24"/>
          <w:lang w:bidi="ar-SA"/>
        </w:rPr>
      </w:pPr>
      <w:r w:rsidRPr="00D31512">
        <w:rPr>
          <w:rFonts w:ascii="Times New Roman" w:hAnsi="Times New Roman" w:cs="Times New Roman"/>
          <w:sz w:val="24"/>
          <w:szCs w:val="24"/>
          <w:lang w:bidi="ar-SA"/>
        </w:rPr>
        <w:lastRenderedPageBreak/>
        <w:t>By comparing Ci*</w:t>
      </w:r>
      <w:r w:rsidRPr="00D31512">
        <w:rPr>
          <w:rFonts w:ascii="Times New Roman" w:hAnsi="Times New Roman" w:cs="Times New Roman"/>
          <w:i/>
          <w:iCs/>
          <w:sz w:val="24"/>
          <w:szCs w:val="24"/>
          <w:lang w:bidi="ar-SA"/>
        </w:rPr>
        <w:t xml:space="preserve"> </w:t>
      </w:r>
      <w:r w:rsidRPr="00D31512">
        <w:rPr>
          <w:rFonts w:ascii="Times New Roman" w:hAnsi="Times New Roman" w:cs="Times New Roman"/>
          <w:sz w:val="24"/>
          <w:szCs w:val="24"/>
          <w:lang w:bidi="ar-SA"/>
        </w:rPr>
        <w:t>values, the ranking of alternatives are determined. Choose an alternative with maximum Ci*</w:t>
      </w:r>
      <w:r w:rsidRPr="00D31512">
        <w:rPr>
          <w:rFonts w:ascii="Times New Roman" w:hAnsi="Times New Roman" w:cs="Times New Roman"/>
          <w:i/>
          <w:iCs/>
          <w:sz w:val="24"/>
          <w:szCs w:val="24"/>
          <w:lang w:bidi="ar-SA"/>
        </w:rPr>
        <w:t xml:space="preserve"> </w:t>
      </w:r>
      <w:r w:rsidRPr="00D31512">
        <w:rPr>
          <w:rFonts w:ascii="Times New Roman" w:hAnsi="Times New Roman" w:cs="Times New Roman"/>
          <w:sz w:val="24"/>
          <w:szCs w:val="24"/>
          <w:lang w:bidi="ar-SA"/>
        </w:rPr>
        <w:t>or rank alternatives according to Ci*</w:t>
      </w:r>
      <w:r w:rsidRPr="00D31512">
        <w:rPr>
          <w:rFonts w:ascii="Times New Roman" w:hAnsi="Times New Roman" w:cs="Times New Roman"/>
          <w:i/>
          <w:iCs/>
          <w:sz w:val="24"/>
          <w:szCs w:val="24"/>
          <w:lang w:bidi="ar-SA"/>
        </w:rPr>
        <w:t xml:space="preserve"> </w:t>
      </w:r>
      <w:r w:rsidRPr="00D31512">
        <w:rPr>
          <w:rFonts w:ascii="Times New Roman" w:hAnsi="Times New Roman" w:cs="Times New Roman"/>
          <w:sz w:val="24"/>
          <w:szCs w:val="24"/>
          <w:lang w:bidi="ar-SA"/>
        </w:rPr>
        <w:t>in descending order.</w:t>
      </w:r>
    </w:p>
    <w:p w14:paraId="6DE49DDC" w14:textId="77777777" w:rsidR="007F0BBB" w:rsidRPr="00D31512" w:rsidRDefault="007F0BBB" w:rsidP="00EE2116">
      <w:pPr>
        <w:jc w:val="both"/>
        <w:rPr>
          <w:rFonts w:ascii="Times New Roman" w:hAnsi="Times New Roman" w:cs="Times New Roman"/>
          <w:b/>
          <w:bCs/>
          <w:sz w:val="24"/>
          <w:szCs w:val="24"/>
          <w:lang w:bidi="ar-SA"/>
        </w:rPr>
      </w:pPr>
    </w:p>
    <w:p w14:paraId="7EC2B517" w14:textId="77777777" w:rsidR="007B3190" w:rsidRPr="00D31512" w:rsidRDefault="00224740" w:rsidP="007F0BBB">
      <w:pPr>
        <w:pStyle w:val="Normal1"/>
        <w:jc w:val="center"/>
        <w:rPr>
          <w:rFonts w:ascii="Times New Roman" w:eastAsia="Times New Roman" w:hAnsi="Times New Roman" w:cs="Times New Roman"/>
          <w:b/>
          <w:sz w:val="24"/>
          <w:szCs w:val="24"/>
        </w:rPr>
      </w:pPr>
      <w:r w:rsidRPr="00D31512">
        <w:rPr>
          <w:rFonts w:ascii="Times New Roman" w:eastAsia="Times New Roman" w:hAnsi="Times New Roman" w:cs="Times New Roman"/>
          <w:b/>
          <w:sz w:val="24"/>
          <w:szCs w:val="24"/>
        </w:rPr>
        <w:t>3. PROBLEM DESCRIPTION AND OPTIMIZATION PROCEDURE</w:t>
      </w:r>
    </w:p>
    <w:p w14:paraId="0EAA3EF3" w14:textId="77777777" w:rsidR="007B3190" w:rsidRPr="00D31512" w:rsidRDefault="00224740">
      <w:pPr>
        <w:pStyle w:val="Normal1"/>
        <w:pBdr>
          <w:top w:val="nil"/>
          <w:left w:val="nil"/>
          <w:bottom w:val="nil"/>
          <w:right w:val="nil"/>
          <w:between w:val="nil"/>
        </w:pBdr>
        <w:spacing w:after="0" w:line="240" w:lineRule="auto"/>
        <w:jc w:val="both"/>
        <w:rPr>
          <w:rFonts w:ascii="Times New Roman" w:eastAsia="Times New Roman" w:hAnsi="Times New Roman" w:cs="Times New Roman"/>
          <w:color w:val="0E101A"/>
          <w:sz w:val="24"/>
          <w:szCs w:val="24"/>
        </w:rPr>
      </w:pPr>
      <w:r w:rsidRPr="00D31512">
        <w:rPr>
          <w:rFonts w:ascii="Times New Roman" w:eastAsia="Times New Roman" w:hAnsi="Times New Roman" w:cs="Times New Roman"/>
          <w:color w:val="0E101A"/>
          <w:sz w:val="24"/>
          <w:szCs w:val="24"/>
        </w:rPr>
        <w:t>Milk is recognised as one of the world's healthiest and most nourishing beverages. To develop and maintain a robust and healthy physique, we need milk beginning at a young age. Milk is emphasised by the World Health Organization's guidelines, which designate Dairy as a distinct dietary category. Milk is a great dietary option because it is packed with nutrients that are essential for overall health. These nutrients make milk a valuable part of a balanced diet, particularly for children, adolescents, and pregnant or breastfeeding women with increased nutrient needs. Dairy products, including milk, provide many health benefits and, when eaten regularly, may help lower the chance of getting chronic illnesses.</w:t>
      </w:r>
    </w:p>
    <w:p w14:paraId="343DB30A" w14:textId="77777777" w:rsidR="007B3190" w:rsidRPr="00D31512" w:rsidRDefault="007B3190">
      <w:pPr>
        <w:pStyle w:val="Normal1"/>
        <w:pBdr>
          <w:top w:val="nil"/>
          <w:left w:val="nil"/>
          <w:bottom w:val="nil"/>
          <w:right w:val="nil"/>
          <w:between w:val="nil"/>
        </w:pBdr>
        <w:spacing w:after="0" w:line="240" w:lineRule="auto"/>
        <w:jc w:val="both"/>
        <w:rPr>
          <w:rFonts w:ascii="Times New Roman" w:eastAsia="Times New Roman" w:hAnsi="Times New Roman" w:cs="Times New Roman"/>
          <w:color w:val="0E101A"/>
          <w:sz w:val="24"/>
          <w:szCs w:val="24"/>
        </w:rPr>
      </w:pPr>
    </w:p>
    <w:p w14:paraId="3E0A5A67" w14:textId="77777777" w:rsidR="007B3190" w:rsidRPr="00D31512" w:rsidRDefault="00224740">
      <w:pPr>
        <w:pStyle w:val="Normal1"/>
        <w:pBdr>
          <w:top w:val="nil"/>
          <w:left w:val="nil"/>
          <w:bottom w:val="nil"/>
          <w:right w:val="nil"/>
          <w:between w:val="nil"/>
        </w:pBdr>
        <w:spacing w:after="0" w:line="240" w:lineRule="auto"/>
        <w:jc w:val="both"/>
        <w:rPr>
          <w:rFonts w:ascii="Times New Roman" w:eastAsia="Times New Roman" w:hAnsi="Times New Roman" w:cs="Times New Roman"/>
          <w:color w:val="0E101A"/>
          <w:sz w:val="24"/>
          <w:szCs w:val="24"/>
        </w:rPr>
      </w:pPr>
      <w:r w:rsidRPr="00D31512">
        <w:rPr>
          <w:rFonts w:ascii="Times New Roman" w:eastAsia="Times New Roman" w:hAnsi="Times New Roman" w:cs="Times New Roman"/>
          <w:color w:val="0E101A"/>
          <w:sz w:val="24"/>
          <w:szCs w:val="24"/>
        </w:rPr>
        <w:t>In this research paper, we choose some key nutrients found in milk as criteria along with the cost and energy produced by milk per 100 ml –</w:t>
      </w:r>
    </w:p>
    <w:p w14:paraId="2E3AFE1B" w14:textId="77777777" w:rsidR="007B3190" w:rsidRPr="00D31512" w:rsidRDefault="007B3190">
      <w:pPr>
        <w:pStyle w:val="Normal1"/>
        <w:pBdr>
          <w:top w:val="nil"/>
          <w:left w:val="nil"/>
          <w:bottom w:val="nil"/>
          <w:right w:val="nil"/>
          <w:between w:val="nil"/>
        </w:pBdr>
        <w:spacing w:after="0" w:line="240" w:lineRule="auto"/>
        <w:jc w:val="both"/>
        <w:rPr>
          <w:rFonts w:ascii="Times New Roman" w:eastAsia="Times New Roman" w:hAnsi="Times New Roman" w:cs="Times New Roman"/>
          <w:color w:val="0E101A"/>
          <w:sz w:val="24"/>
          <w:szCs w:val="24"/>
        </w:rPr>
      </w:pPr>
    </w:p>
    <w:p w14:paraId="28331FBC" w14:textId="07E9AAD8" w:rsidR="007B3190" w:rsidRPr="00D31512" w:rsidRDefault="00224740">
      <w:pPr>
        <w:pStyle w:val="Normal1"/>
        <w:pBdr>
          <w:top w:val="nil"/>
          <w:left w:val="nil"/>
          <w:bottom w:val="nil"/>
          <w:right w:val="nil"/>
          <w:between w:val="nil"/>
        </w:pBdr>
        <w:spacing w:after="0" w:line="240" w:lineRule="auto"/>
        <w:jc w:val="both"/>
        <w:rPr>
          <w:rFonts w:ascii="Times New Roman" w:eastAsia="Times New Roman" w:hAnsi="Times New Roman" w:cs="Times New Roman"/>
          <w:color w:val="0E101A"/>
          <w:sz w:val="24"/>
          <w:szCs w:val="24"/>
        </w:rPr>
      </w:pPr>
      <w:r w:rsidRPr="00D31512">
        <w:rPr>
          <w:rFonts w:ascii="Times New Roman" w:eastAsia="Times New Roman" w:hAnsi="Times New Roman" w:cs="Times New Roman"/>
          <w:color w:val="0E101A"/>
          <w:sz w:val="24"/>
          <w:szCs w:val="24"/>
        </w:rPr>
        <w:t>1.</w:t>
      </w:r>
      <w:r w:rsidR="00EE25EA" w:rsidRPr="00D31512">
        <w:rPr>
          <w:rFonts w:ascii="Times New Roman" w:eastAsia="Times New Roman" w:hAnsi="Times New Roman" w:cs="Times New Roman"/>
          <w:color w:val="0E101A"/>
          <w:sz w:val="24"/>
          <w:szCs w:val="24"/>
        </w:rPr>
        <w:t xml:space="preserve"> </w:t>
      </w:r>
      <w:r w:rsidRPr="00D31512">
        <w:rPr>
          <w:rFonts w:ascii="Times New Roman" w:eastAsia="Times New Roman" w:hAnsi="Times New Roman" w:cs="Times New Roman"/>
          <w:b/>
          <w:color w:val="0E101A"/>
          <w:sz w:val="24"/>
          <w:szCs w:val="24"/>
        </w:rPr>
        <w:t>Calcium:</w:t>
      </w:r>
      <w:r w:rsidRPr="00D31512">
        <w:rPr>
          <w:rFonts w:ascii="Times New Roman" w:eastAsia="Times New Roman" w:hAnsi="Times New Roman" w:cs="Times New Roman"/>
          <w:color w:val="0E101A"/>
          <w:sz w:val="24"/>
          <w:szCs w:val="24"/>
        </w:rPr>
        <w:t xml:space="preserve"> Crucial for a healthy mouth and strong bones. Preventing osteoporosis requires a lifetime commitment to an adequate calcium diet.</w:t>
      </w:r>
    </w:p>
    <w:p w14:paraId="4C55458A" w14:textId="77777777" w:rsidR="007B3190" w:rsidRPr="00D31512" w:rsidRDefault="00224740">
      <w:pPr>
        <w:pStyle w:val="Normal1"/>
        <w:pBdr>
          <w:top w:val="nil"/>
          <w:left w:val="nil"/>
          <w:bottom w:val="nil"/>
          <w:right w:val="nil"/>
          <w:between w:val="nil"/>
        </w:pBdr>
        <w:spacing w:after="0" w:line="240" w:lineRule="auto"/>
        <w:jc w:val="both"/>
        <w:rPr>
          <w:rFonts w:ascii="Times New Roman" w:eastAsia="Times New Roman" w:hAnsi="Times New Roman" w:cs="Times New Roman"/>
          <w:color w:val="0E101A"/>
          <w:sz w:val="24"/>
          <w:szCs w:val="24"/>
        </w:rPr>
      </w:pPr>
      <w:r w:rsidRPr="00D31512">
        <w:rPr>
          <w:rFonts w:ascii="Times New Roman" w:eastAsia="Times New Roman" w:hAnsi="Times New Roman" w:cs="Times New Roman"/>
          <w:color w:val="0E101A"/>
          <w:sz w:val="24"/>
          <w:szCs w:val="24"/>
        </w:rPr>
        <w:t xml:space="preserve">2. </w:t>
      </w:r>
      <w:r w:rsidRPr="00D31512">
        <w:rPr>
          <w:rFonts w:ascii="Times New Roman" w:eastAsia="Times New Roman" w:hAnsi="Times New Roman" w:cs="Times New Roman"/>
          <w:b/>
          <w:color w:val="0E101A"/>
          <w:sz w:val="24"/>
          <w:szCs w:val="24"/>
        </w:rPr>
        <w:t xml:space="preserve">Protein: </w:t>
      </w:r>
      <w:r w:rsidRPr="00D31512">
        <w:rPr>
          <w:rFonts w:ascii="Times New Roman" w:eastAsia="Times New Roman" w:hAnsi="Times New Roman" w:cs="Times New Roman"/>
          <w:color w:val="0E101A"/>
          <w:sz w:val="24"/>
          <w:szCs w:val="24"/>
        </w:rPr>
        <w:t>Important for muscle growth and repair, as well as supporting the immune system.</w:t>
      </w:r>
    </w:p>
    <w:p w14:paraId="7E599B97" w14:textId="3085E33E" w:rsidR="007B3190" w:rsidRPr="00D31512" w:rsidRDefault="00224740">
      <w:pPr>
        <w:pStyle w:val="Normal1"/>
        <w:pBdr>
          <w:top w:val="nil"/>
          <w:left w:val="nil"/>
          <w:bottom w:val="nil"/>
          <w:right w:val="nil"/>
          <w:between w:val="nil"/>
        </w:pBdr>
        <w:spacing w:after="0" w:line="240" w:lineRule="auto"/>
        <w:jc w:val="both"/>
        <w:rPr>
          <w:rFonts w:ascii="Times New Roman" w:eastAsia="Times New Roman" w:hAnsi="Times New Roman" w:cs="Times New Roman"/>
          <w:color w:val="0E101A"/>
          <w:sz w:val="24"/>
          <w:szCs w:val="24"/>
        </w:rPr>
      </w:pPr>
      <w:r w:rsidRPr="00D31512">
        <w:rPr>
          <w:rFonts w:ascii="Times New Roman" w:eastAsia="Times New Roman" w:hAnsi="Times New Roman" w:cs="Times New Roman"/>
          <w:color w:val="0E101A"/>
          <w:sz w:val="24"/>
          <w:szCs w:val="24"/>
        </w:rPr>
        <w:t>3.</w:t>
      </w:r>
      <w:r w:rsidR="00EE25EA" w:rsidRPr="00D31512">
        <w:rPr>
          <w:rFonts w:ascii="Times New Roman" w:eastAsia="Times New Roman" w:hAnsi="Times New Roman" w:cs="Times New Roman"/>
          <w:color w:val="0E101A"/>
          <w:sz w:val="24"/>
          <w:szCs w:val="24"/>
        </w:rPr>
        <w:t xml:space="preserve"> </w:t>
      </w:r>
      <w:r w:rsidRPr="00D31512">
        <w:rPr>
          <w:rFonts w:ascii="Times New Roman" w:eastAsia="Times New Roman" w:hAnsi="Times New Roman" w:cs="Times New Roman"/>
          <w:b/>
          <w:color w:val="0E101A"/>
          <w:sz w:val="24"/>
          <w:szCs w:val="24"/>
        </w:rPr>
        <w:t xml:space="preserve">Carbohydrates: </w:t>
      </w:r>
      <w:r w:rsidRPr="00D31512">
        <w:rPr>
          <w:rFonts w:ascii="Times New Roman" w:eastAsia="Times New Roman" w:hAnsi="Times New Roman" w:cs="Times New Roman"/>
          <w:color w:val="0E101A"/>
          <w:sz w:val="24"/>
          <w:szCs w:val="24"/>
        </w:rPr>
        <w:t xml:space="preserve">Milk contains lactose, a type of carbohydrate composed of glucose and galactose. Lactose provides a source of energy for the body and is particularly beneficial for children and individuals with active lifestyles who need quick energy. </w:t>
      </w:r>
    </w:p>
    <w:p w14:paraId="4EB2F59A" w14:textId="77777777" w:rsidR="007B3190" w:rsidRPr="00D31512" w:rsidRDefault="00224740">
      <w:pPr>
        <w:pStyle w:val="Normal1"/>
        <w:pBdr>
          <w:top w:val="nil"/>
          <w:left w:val="nil"/>
          <w:bottom w:val="nil"/>
          <w:right w:val="nil"/>
          <w:between w:val="nil"/>
        </w:pBdr>
        <w:spacing w:after="0" w:line="240" w:lineRule="auto"/>
        <w:jc w:val="both"/>
        <w:rPr>
          <w:rFonts w:ascii="Times New Roman" w:eastAsia="Times New Roman" w:hAnsi="Times New Roman" w:cs="Times New Roman"/>
          <w:color w:val="0E101A"/>
          <w:sz w:val="24"/>
          <w:szCs w:val="24"/>
        </w:rPr>
      </w:pPr>
      <w:r w:rsidRPr="00D31512">
        <w:rPr>
          <w:rFonts w:ascii="Times New Roman" w:eastAsia="Times New Roman" w:hAnsi="Times New Roman" w:cs="Times New Roman"/>
          <w:color w:val="0E101A"/>
          <w:sz w:val="24"/>
          <w:szCs w:val="24"/>
        </w:rPr>
        <w:t xml:space="preserve">4. </w:t>
      </w:r>
      <w:r w:rsidRPr="00D31512">
        <w:rPr>
          <w:rFonts w:ascii="Times New Roman" w:eastAsia="Times New Roman" w:hAnsi="Times New Roman" w:cs="Times New Roman"/>
          <w:b/>
          <w:color w:val="0E101A"/>
          <w:sz w:val="24"/>
          <w:szCs w:val="24"/>
        </w:rPr>
        <w:t>Fat:</w:t>
      </w:r>
      <w:r w:rsidRPr="00D31512">
        <w:rPr>
          <w:rFonts w:ascii="Times New Roman" w:eastAsia="Times New Roman" w:hAnsi="Times New Roman" w:cs="Times New Roman"/>
          <w:color w:val="0E101A"/>
          <w:sz w:val="24"/>
          <w:szCs w:val="24"/>
        </w:rPr>
        <w:t xml:space="preserve"> Milk contains a variety of fats, including saturated, unsaturated, monounsaturated, polyunsaturated, and even small amounts of trans fats. These fats are important for:</w:t>
      </w:r>
    </w:p>
    <w:p w14:paraId="4284F7A0" w14:textId="77777777" w:rsidR="007B3190" w:rsidRPr="00D31512" w:rsidRDefault="00224740">
      <w:pPr>
        <w:pStyle w:val="Normal1"/>
        <w:pBdr>
          <w:top w:val="nil"/>
          <w:left w:val="nil"/>
          <w:bottom w:val="nil"/>
          <w:right w:val="nil"/>
          <w:between w:val="nil"/>
        </w:pBdr>
        <w:spacing w:after="0" w:line="240" w:lineRule="auto"/>
        <w:jc w:val="both"/>
        <w:rPr>
          <w:rFonts w:ascii="Times New Roman" w:eastAsia="Times New Roman" w:hAnsi="Times New Roman" w:cs="Times New Roman"/>
          <w:color w:val="0E101A"/>
          <w:sz w:val="24"/>
          <w:szCs w:val="24"/>
        </w:rPr>
      </w:pPr>
      <w:r w:rsidRPr="00D31512">
        <w:rPr>
          <w:rFonts w:ascii="Times New Roman" w:eastAsia="Times New Roman" w:hAnsi="Times New Roman" w:cs="Times New Roman"/>
          <w:color w:val="0E101A"/>
          <w:sz w:val="24"/>
          <w:szCs w:val="24"/>
        </w:rPr>
        <w:t>- The quantity of energy provided by energy fats is more than double that of carbs or proteins per gramme, making them a concentrated source of energy.</w:t>
      </w:r>
    </w:p>
    <w:p w14:paraId="021C976F" w14:textId="77777777" w:rsidR="007B3190" w:rsidRPr="00D31512" w:rsidRDefault="00224740">
      <w:pPr>
        <w:pStyle w:val="Normal1"/>
        <w:pBdr>
          <w:top w:val="nil"/>
          <w:left w:val="nil"/>
          <w:bottom w:val="nil"/>
          <w:right w:val="nil"/>
          <w:between w:val="nil"/>
        </w:pBdr>
        <w:spacing w:after="0" w:line="240" w:lineRule="auto"/>
        <w:jc w:val="both"/>
        <w:rPr>
          <w:rFonts w:ascii="Times New Roman" w:eastAsia="Times New Roman" w:hAnsi="Times New Roman" w:cs="Times New Roman"/>
          <w:color w:val="0E101A"/>
          <w:sz w:val="24"/>
          <w:szCs w:val="24"/>
        </w:rPr>
      </w:pPr>
      <w:r w:rsidRPr="00D31512">
        <w:rPr>
          <w:rFonts w:ascii="Times New Roman" w:eastAsia="Times New Roman" w:hAnsi="Times New Roman" w:cs="Times New Roman"/>
          <w:color w:val="0E101A"/>
          <w:sz w:val="24"/>
          <w:szCs w:val="24"/>
        </w:rPr>
        <w:t>- Fat-soluble vitamins: Vitamins A, D, E, and K are fat-soluble, meaning they require fat for digestion. Milk fat aids in the absorption of these vitamins, which is good for your health in general.</w:t>
      </w:r>
    </w:p>
    <w:p w14:paraId="1DEA3CCA" w14:textId="77777777" w:rsidR="007B3190" w:rsidRPr="00D31512" w:rsidRDefault="00224740">
      <w:pPr>
        <w:pStyle w:val="Normal1"/>
        <w:pBdr>
          <w:top w:val="nil"/>
          <w:left w:val="nil"/>
          <w:bottom w:val="nil"/>
          <w:right w:val="nil"/>
          <w:between w:val="nil"/>
        </w:pBdr>
        <w:spacing w:after="0" w:line="240" w:lineRule="auto"/>
        <w:jc w:val="both"/>
        <w:rPr>
          <w:rFonts w:ascii="Times New Roman" w:eastAsia="Times New Roman" w:hAnsi="Times New Roman" w:cs="Times New Roman"/>
          <w:color w:val="0E101A"/>
          <w:sz w:val="24"/>
          <w:szCs w:val="24"/>
        </w:rPr>
      </w:pPr>
      <w:r w:rsidRPr="00D31512">
        <w:rPr>
          <w:rFonts w:ascii="Times New Roman" w:eastAsia="Times New Roman" w:hAnsi="Times New Roman" w:cs="Times New Roman"/>
          <w:color w:val="0E101A"/>
          <w:sz w:val="24"/>
          <w:szCs w:val="24"/>
        </w:rPr>
        <w:t>- Cellular structure: Fats are involved in cellular homeostasis and act as structural and functional components of cell membranes.</w:t>
      </w:r>
    </w:p>
    <w:p w14:paraId="3E2AE575" w14:textId="77777777" w:rsidR="007B3190" w:rsidRPr="00D31512" w:rsidRDefault="007B3190">
      <w:pPr>
        <w:pStyle w:val="Normal1"/>
        <w:pBdr>
          <w:top w:val="nil"/>
          <w:left w:val="nil"/>
          <w:bottom w:val="nil"/>
          <w:right w:val="nil"/>
          <w:between w:val="nil"/>
        </w:pBdr>
        <w:spacing w:after="0" w:line="240" w:lineRule="auto"/>
        <w:jc w:val="both"/>
        <w:rPr>
          <w:rFonts w:ascii="Times New Roman" w:eastAsia="Times New Roman" w:hAnsi="Times New Roman" w:cs="Times New Roman"/>
          <w:color w:val="0E101A"/>
          <w:sz w:val="24"/>
          <w:szCs w:val="24"/>
        </w:rPr>
      </w:pPr>
    </w:p>
    <w:p w14:paraId="0EB17C58" w14:textId="77777777" w:rsidR="007B3190" w:rsidRPr="00D31512" w:rsidRDefault="00224740">
      <w:pPr>
        <w:pStyle w:val="Normal1"/>
        <w:pBdr>
          <w:top w:val="nil"/>
          <w:left w:val="nil"/>
          <w:bottom w:val="nil"/>
          <w:right w:val="nil"/>
          <w:between w:val="nil"/>
        </w:pBdr>
        <w:spacing w:after="0" w:line="240" w:lineRule="auto"/>
        <w:jc w:val="both"/>
        <w:rPr>
          <w:rFonts w:ascii="Times New Roman" w:eastAsia="Times New Roman" w:hAnsi="Times New Roman" w:cs="Times New Roman"/>
          <w:color w:val="0E101A"/>
          <w:sz w:val="24"/>
          <w:szCs w:val="24"/>
        </w:rPr>
      </w:pPr>
      <w:r w:rsidRPr="00D31512">
        <w:rPr>
          <w:rFonts w:ascii="Times New Roman" w:eastAsia="Times New Roman" w:hAnsi="Times New Roman" w:cs="Times New Roman"/>
          <w:color w:val="0E101A"/>
          <w:sz w:val="24"/>
          <w:szCs w:val="24"/>
        </w:rPr>
        <w:t>5.</w:t>
      </w:r>
      <w:r w:rsidRPr="00D31512">
        <w:rPr>
          <w:rFonts w:ascii="Times New Roman" w:eastAsia="Times New Roman" w:hAnsi="Times New Roman" w:cs="Times New Roman"/>
          <w:b/>
          <w:color w:val="0E101A"/>
          <w:sz w:val="24"/>
          <w:szCs w:val="24"/>
        </w:rPr>
        <w:t xml:space="preserve"> Energy</w:t>
      </w:r>
      <w:r w:rsidRPr="00D31512">
        <w:rPr>
          <w:rFonts w:ascii="Times New Roman" w:eastAsia="Times New Roman" w:hAnsi="Times New Roman" w:cs="Times New Roman"/>
          <w:color w:val="0E101A"/>
          <w:sz w:val="24"/>
          <w:szCs w:val="24"/>
        </w:rPr>
        <w:t>: The combination of carbohydrates, fats, and proteins in milk provides a significant source of energy. This energy is crucial for daily activities, physical exercise, and overall metabolic functions.</w:t>
      </w:r>
    </w:p>
    <w:p w14:paraId="49FBF058" w14:textId="77777777" w:rsidR="007B3190" w:rsidRPr="00D31512" w:rsidRDefault="00224740">
      <w:pPr>
        <w:pStyle w:val="Normal1"/>
        <w:pBdr>
          <w:top w:val="nil"/>
          <w:left w:val="nil"/>
          <w:bottom w:val="nil"/>
          <w:right w:val="nil"/>
          <w:between w:val="nil"/>
        </w:pBdr>
        <w:spacing w:after="0" w:line="240" w:lineRule="auto"/>
        <w:ind w:firstLine="720"/>
        <w:jc w:val="both"/>
        <w:rPr>
          <w:rFonts w:ascii="Times New Roman" w:eastAsia="Times New Roman" w:hAnsi="Times New Roman" w:cs="Times New Roman"/>
          <w:color w:val="0E101A"/>
          <w:sz w:val="24"/>
          <w:szCs w:val="24"/>
        </w:rPr>
      </w:pPr>
      <w:r w:rsidRPr="00D31512">
        <w:rPr>
          <w:rFonts w:ascii="Times New Roman" w:eastAsia="Times New Roman" w:hAnsi="Times New Roman" w:cs="Times New Roman"/>
          <w:color w:val="000000"/>
          <w:sz w:val="24"/>
          <w:szCs w:val="24"/>
        </w:rPr>
        <w:t>Table 1 shows the results of the study paper's usage of TOPSIS and Fuzzy TOPSIS, MCDM approach to determine the best accessible milk throughout the state of Uttarakhand based on a number of competing variables, including nutritional levels, cost, and availability. All the nutrient value or cost are as per 100 ml of milk. We also compare optimized results find by TOPSIS and Fuzzy TOPSIS, MCDM methods. The consumer has their preferences while purchasing the milk from market, in this paper we set some preference order i.e.  cost, energy, protein, carbohydrate, fat, calcium.</w:t>
      </w:r>
    </w:p>
    <w:p w14:paraId="61403888" w14:textId="77777777" w:rsidR="007B3190" w:rsidRPr="00D31512" w:rsidRDefault="007B3190">
      <w:pPr>
        <w:pStyle w:val="Normal1"/>
        <w:jc w:val="both"/>
        <w:rPr>
          <w:rFonts w:ascii="Times New Roman" w:eastAsia="Times New Roman" w:hAnsi="Times New Roman" w:cs="Times New Roman"/>
          <w:sz w:val="24"/>
          <w:szCs w:val="24"/>
        </w:rPr>
      </w:pPr>
    </w:p>
    <w:p w14:paraId="77C5AE11" w14:textId="77777777" w:rsidR="007B3190" w:rsidRPr="00D31512" w:rsidRDefault="00224740">
      <w:pPr>
        <w:pStyle w:val="Normal1"/>
        <w:spacing w:after="0"/>
        <w:rPr>
          <w:rFonts w:ascii="Times New Roman" w:eastAsia="Times New Roman" w:hAnsi="Times New Roman" w:cs="Times New Roman"/>
          <w:b/>
          <w:sz w:val="24"/>
          <w:szCs w:val="24"/>
        </w:rPr>
      </w:pPr>
      <w:r w:rsidRPr="00D31512">
        <w:rPr>
          <w:rFonts w:ascii="Times New Roman" w:eastAsia="Times New Roman" w:hAnsi="Times New Roman" w:cs="Times New Roman"/>
          <w:b/>
          <w:sz w:val="24"/>
          <w:szCs w:val="24"/>
        </w:rPr>
        <w:t>Table 1: All the nutrient value or cost are as per 100 ml of milk</w:t>
      </w:r>
    </w:p>
    <w:tbl>
      <w:tblPr>
        <w:tblStyle w:val="a"/>
        <w:tblpPr w:leftFromText="180" w:rightFromText="180" w:vertAnchor="text" w:tblpY="245"/>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1276"/>
        <w:gridCol w:w="1275"/>
        <w:gridCol w:w="1276"/>
        <w:gridCol w:w="1134"/>
        <w:gridCol w:w="992"/>
        <w:gridCol w:w="1134"/>
      </w:tblGrid>
      <w:tr w:rsidR="007B3190" w:rsidRPr="00D31512" w14:paraId="7EECBC93" w14:textId="77777777">
        <w:trPr>
          <w:cantSplit/>
          <w:trHeight w:val="1129"/>
          <w:tblHeader/>
        </w:trPr>
        <w:tc>
          <w:tcPr>
            <w:tcW w:w="1980" w:type="dxa"/>
          </w:tcPr>
          <w:p w14:paraId="75B3BB42"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lastRenderedPageBreak/>
              <w:t>Alternative / Criteria</w:t>
            </w:r>
          </w:p>
        </w:tc>
        <w:tc>
          <w:tcPr>
            <w:tcW w:w="1276" w:type="dxa"/>
          </w:tcPr>
          <w:p w14:paraId="0B23C133"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Cost</w:t>
            </w:r>
          </w:p>
          <w:p w14:paraId="75B77C7E"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INR</w:t>
            </w:r>
          </w:p>
        </w:tc>
        <w:tc>
          <w:tcPr>
            <w:tcW w:w="1275" w:type="dxa"/>
          </w:tcPr>
          <w:p w14:paraId="1B2FEC1B"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Energy</w:t>
            </w:r>
          </w:p>
          <w:p w14:paraId="188184E1"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in KCl</w:t>
            </w:r>
          </w:p>
        </w:tc>
        <w:tc>
          <w:tcPr>
            <w:tcW w:w="1276" w:type="dxa"/>
          </w:tcPr>
          <w:p w14:paraId="3BD360A3"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Protein</w:t>
            </w:r>
          </w:p>
          <w:p w14:paraId="372F3032"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in gm</w:t>
            </w:r>
          </w:p>
        </w:tc>
        <w:tc>
          <w:tcPr>
            <w:tcW w:w="1134" w:type="dxa"/>
          </w:tcPr>
          <w:p w14:paraId="2858C5FB"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Carbohydrate</w:t>
            </w:r>
          </w:p>
          <w:p w14:paraId="70B00386"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in gm</w:t>
            </w:r>
          </w:p>
        </w:tc>
        <w:tc>
          <w:tcPr>
            <w:tcW w:w="992" w:type="dxa"/>
          </w:tcPr>
          <w:p w14:paraId="2B84279D"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Fat</w:t>
            </w:r>
          </w:p>
          <w:p w14:paraId="07F0764C"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in gm</w:t>
            </w:r>
          </w:p>
        </w:tc>
        <w:tc>
          <w:tcPr>
            <w:tcW w:w="1134" w:type="dxa"/>
          </w:tcPr>
          <w:p w14:paraId="2EF7074B"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Calcium</w:t>
            </w:r>
          </w:p>
          <w:p w14:paraId="55DF9F3D"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in mg</w:t>
            </w:r>
          </w:p>
        </w:tc>
      </w:tr>
      <w:tr w:rsidR="007B3190" w:rsidRPr="00D31512" w14:paraId="4CB81E8D" w14:textId="77777777">
        <w:trPr>
          <w:cantSplit/>
          <w:trHeight w:val="696"/>
          <w:tblHeader/>
        </w:trPr>
        <w:tc>
          <w:tcPr>
            <w:tcW w:w="1980" w:type="dxa"/>
          </w:tcPr>
          <w:p w14:paraId="5B0B564D" w14:textId="77777777" w:rsidR="007B3190" w:rsidRPr="00D31512" w:rsidRDefault="00224740">
            <w:pPr>
              <w:pStyle w:val="Normal1"/>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Ananda Cow milk</w:t>
            </w:r>
          </w:p>
          <w:p w14:paraId="5CFAAE66" w14:textId="3F728E81" w:rsidR="007B3190" w:rsidRPr="00D31512" w:rsidRDefault="00224740">
            <w:pPr>
              <w:pStyle w:val="Normal1"/>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w:t>
            </w:r>
            <w:r w:rsidR="00C34DC9" w:rsidRPr="00D31512">
              <w:rPr>
                <w:rFonts w:ascii="Times New Roman" w:eastAsia="Times New Roman" w:hAnsi="Times New Roman" w:cs="Times New Roman"/>
                <w:sz w:val="24"/>
                <w:szCs w:val="24"/>
              </w:rPr>
              <w:t>Milk</w:t>
            </w:r>
            <w:r w:rsidRPr="00D31512">
              <w:rPr>
                <w:rFonts w:ascii="Times New Roman" w:eastAsia="Times New Roman" w:hAnsi="Times New Roman" w:cs="Times New Roman"/>
                <w:sz w:val="24"/>
                <w:szCs w:val="24"/>
              </w:rPr>
              <w:t xml:space="preserve"> 1)</w:t>
            </w:r>
          </w:p>
        </w:tc>
        <w:tc>
          <w:tcPr>
            <w:tcW w:w="1276" w:type="dxa"/>
          </w:tcPr>
          <w:p w14:paraId="18016483"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6</w:t>
            </w:r>
          </w:p>
        </w:tc>
        <w:tc>
          <w:tcPr>
            <w:tcW w:w="1275" w:type="dxa"/>
          </w:tcPr>
          <w:p w14:paraId="0879A6D2"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61</w:t>
            </w:r>
          </w:p>
        </w:tc>
        <w:tc>
          <w:tcPr>
            <w:tcW w:w="1276" w:type="dxa"/>
          </w:tcPr>
          <w:p w14:paraId="3E0186BA"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3.2g</w:t>
            </w:r>
          </w:p>
        </w:tc>
        <w:tc>
          <w:tcPr>
            <w:tcW w:w="1134" w:type="dxa"/>
          </w:tcPr>
          <w:p w14:paraId="5B9A6F80"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4.8g</w:t>
            </w:r>
          </w:p>
        </w:tc>
        <w:tc>
          <w:tcPr>
            <w:tcW w:w="992" w:type="dxa"/>
          </w:tcPr>
          <w:p w14:paraId="4EB46AD9"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3.2g</w:t>
            </w:r>
          </w:p>
        </w:tc>
        <w:tc>
          <w:tcPr>
            <w:tcW w:w="1134" w:type="dxa"/>
          </w:tcPr>
          <w:p w14:paraId="7A73EF81"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117 mg</w:t>
            </w:r>
          </w:p>
        </w:tc>
      </w:tr>
      <w:tr w:rsidR="007B3190" w:rsidRPr="00D31512" w14:paraId="767D4ECA" w14:textId="77777777">
        <w:trPr>
          <w:cantSplit/>
          <w:tblHeader/>
        </w:trPr>
        <w:tc>
          <w:tcPr>
            <w:tcW w:w="1980" w:type="dxa"/>
          </w:tcPr>
          <w:p w14:paraId="4E78D645" w14:textId="115A4BBD" w:rsidR="007B3190" w:rsidRPr="00D31512" w:rsidRDefault="00224740">
            <w:pPr>
              <w:pStyle w:val="Normal1"/>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 xml:space="preserve">Anchal Standard </w:t>
            </w:r>
            <w:r w:rsidR="00C34DC9" w:rsidRPr="00D31512">
              <w:rPr>
                <w:rFonts w:ascii="Times New Roman" w:eastAsia="Times New Roman" w:hAnsi="Times New Roman" w:cs="Times New Roman"/>
                <w:sz w:val="24"/>
                <w:szCs w:val="24"/>
              </w:rPr>
              <w:t>milk (</w:t>
            </w:r>
            <w:r w:rsidRPr="00D31512">
              <w:rPr>
                <w:rFonts w:ascii="Times New Roman" w:eastAsia="Times New Roman" w:hAnsi="Times New Roman" w:cs="Times New Roman"/>
                <w:sz w:val="24"/>
                <w:szCs w:val="24"/>
              </w:rPr>
              <w:t>Milk 2)</w:t>
            </w:r>
          </w:p>
        </w:tc>
        <w:tc>
          <w:tcPr>
            <w:tcW w:w="1276" w:type="dxa"/>
          </w:tcPr>
          <w:p w14:paraId="0CC1071C"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5.7</w:t>
            </w:r>
          </w:p>
        </w:tc>
        <w:tc>
          <w:tcPr>
            <w:tcW w:w="1275" w:type="dxa"/>
          </w:tcPr>
          <w:p w14:paraId="643A822E"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73</w:t>
            </w:r>
          </w:p>
        </w:tc>
        <w:tc>
          <w:tcPr>
            <w:tcW w:w="1276" w:type="dxa"/>
          </w:tcPr>
          <w:p w14:paraId="33A103B7"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3.1g</w:t>
            </w:r>
          </w:p>
        </w:tc>
        <w:tc>
          <w:tcPr>
            <w:tcW w:w="1134" w:type="dxa"/>
          </w:tcPr>
          <w:p w14:paraId="431857A0"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4.8g</w:t>
            </w:r>
          </w:p>
        </w:tc>
        <w:tc>
          <w:tcPr>
            <w:tcW w:w="992" w:type="dxa"/>
          </w:tcPr>
          <w:p w14:paraId="17E66E4B"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4.5 g</w:t>
            </w:r>
          </w:p>
        </w:tc>
        <w:tc>
          <w:tcPr>
            <w:tcW w:w="1134" w:type="dxa"/>
          </w:tcPr>
          <w:p w14:paraId="7E21EC90"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142 mg</w:t>
            </w:r>
          </w:p>
        </w:tc>
      </w:tr>
      <w:tr w:rsidR="007B3190" w:rsidRPr="00D31512" w14:paraId="4019531E" w14:textId="77777777">
        <w:trPr>
          <w:cantSplit/>
          <w:trHeight w:val="714"/>
          <w:tblHeader/>
        </w:trPr>
        <w:tc>
          <w:tcPr>
            <w:tcW w:w="1980" w:type="dxa"/>
          </w:tcPr>
          <w:p w14:paraId="40448C9A" w14:textId="77777777" w:rsidR="007B3190" w:rsidRPr="00D31512" w:rsidRDefault="00224740">
            <w:pPr>
              <w:pStyle w:val="Normal1"/>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Amul Cow milk</w:t>
            </w:r>
          </w:p>
          <w:p w14:paraId="20D2B51B" w14:textId="77777777" w:rsidR="007B3190" w:rsidRPr="00D31512" w:rsidRDefault="00224740">
            <w:pPr>
              <w:pStyle w:val="Normal1"/>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(Milk 3)</w:t>
            </w:r>
          </w:p>
        </w:tc>
        <w:tc>
          <w:tcPr>
            <w:tcW w:w="1276" w:type="dxa"/>
          </w:tcPr>
          <w:p w14:paraId="4E7A9962"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5.6</w:t>
            </w:r>
          </w:p>
        </w:tc>
        <w:tc>
          <w:tcPr>
            <w:tcW w:w="1275" w:type="dxa"/>
          </w:tcPr>
          <w:p w14:paraId="505B36DE"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69</w:t>
            </w:r>
          </w:p>
        </w:tc>
        <w:tc>
          <w:tcPr>
            <w:tcW w:w="1276" w:type="dxa"/>
          </w:tcPr>
          <w:p w14:paraId="5654BC90"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3.1g</w:t>
            </w:r>
          </w:p>
        </w:tc>
        <w:tc>
          <w:tcPr>
            <w:tcW w:w="1134" w:type="dxa"/>
          </w:tcPr>
          <w:p w14:paraId="0BD2B8F5"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4.9g</w:t>
            </w:r>
          </w:p>
        </w:tc>
        <w:tc>
          <w:tcPr>
            <w:tcW w:w="992" w:type="dxa"/>
          </w:tcPr>
          <w:p w14:paraId="2E0E3DE9"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4.0g</w:t>
            </w:r>
          </w:p>
        </w:tc>
        <w:tc>
          <w:tcPr>
            <w:tcW w:w="1134" w:type="dxa"/>
          </w:tcPr>
          <w:p w14:paraId="7369E23E"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116 mg</w:t>
            </w:r>
          </w:p>
        </w:tc>
      </w:tr>
      <w:tr w:rsidR="007B3190" w:rsidRPr="00D31512" w14:paraId="5F03F247" w14:textId="77777777">
        <w:trPr>
          <w:cantSplit/>
          <w:trHeight w:val="682"/>
          <w:tblHeader/>
        </w:trPr>
        <w:tc>
          <w:tcPr>
            <w:tcW w:w="1980" w:type="dxa"/>
          </w:tcPr>
          <w:p w14:paraId="269683A3" w14:textId="5117FF3E" w:rsidR="007B3190" w:rsidRPr="00D31512" w:rsidRDefault="00224740">
            <w:pPr>
              <w:pStyle w:val="Normal1"/>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 xml:space="preserve">Mother Dairy Cow </w:t>
            </w:r>
            <w:r w:rsidR="00C34DC9" w:rsidRPr="00D31512">
              <w:rPr>
                <w:rFonts w:ascii="Times New Roman" w:eastAsia="Times New Roman" w:hAnsi="Times New Roman" w:cs="Times New Roman"/>
                <w:sz w:val="24"/>
                <w:szCs w:val="24"/>
              </w:rPr>
              <w:t>milk (</w:t>
            </w:r>
            <w:r w:rsidRPr="00D31512">
              <w:rPr>
                <w:rFonts w:ascii="Times New Roman" w:eastAsia="Times New Roman" w:hAnsi="Times New Roman" w:cs="Times New Roman"/>
                <w:sz w:val="24"/>
                <w:szCs w:val="24"/>
              </w:rPr>
              <w:t>Milk 4)</w:t>
            </w:r>
          </w:p>
        </w:tc>
        <w:tc>
          <w:tcPr>
            <w:tcW w:w="1276" w:type="dxa"/>
          </w:tcPr>
          <w:p w14:paraId="7744C09B"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5.6</w:t>
            </w:r>
          </w:p>
        </w:tc>
        <w:tc>
          <w:tcPr>
            <w:tcW w:w="1275" w:type="dxa"/>
          </w:tcPr>
          <w:p w14:paraId="239DE396"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85</w:t>
            </w:r>
          </w:p>
        </w:tc>
        <w:tc>
          <w:tcPr>
            <w:tcW w:w="1276" w:type="dxa"/>
          </w:tcPr>
          <w:p w14:paraId="7B30ACE8"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 xml:space="preserve">3.1g </w:t>
            </w:r>
          </w:p>
        </w:tc>
        <w:tc>
          <w:tcPr>
            <w:tcW w:w="1134" w:type="dxa"/>
          </w:tcPr>
          <w:p w14:paraId="1566420F"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4.8g</w:t>
            </w:r>
          </w:p>
        </w:tc>
        <w:tc>
          <w:tcPr>
            <w:tcW w:w="992" w:type="dxa"/>
          </w:tcPr>
          <w:p w14:paraId="0F010402"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4.1g</w:t>
            </w:r>
          </w:p>
        </w:tc>
        <w:tc>
          <w:tcPr>
            <w:tcW w:w="1134" w:type="dxa"/>
          </w:tcPr>
          <w:p w14:paraId="350369F0"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68 mg</w:t>
            </w:r>
          </w:p>
        </w:tc>
      </w:tr>
      <w:tr w:rsidR="007B3190" w:rsidRPr="00D31512" w14:paraId="266884F0" w14:textId="77777777">
        <w:trPr>
          <w:cantSplit/>
          <w:trHeight w:val="705"/>
          <w:tblHeader/>
        </w:trPr>
        <w:tc>
          <w:tcPr>
            <w:tcW w:w="1980" w:type="dxa"/>
          </w:tcPr>
          <w:p w14:paraId="357282AF" w14:textId="1BB3EEB0" w:rsidR="007B3190" w:rsidRPr="00D31512" w:rsidRDefault="00C34DC9">
            <w:pPr>
              <w:pStyle w:val="Normal1"/>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Snow Pure</w:t>
            </w:r>
            <w:r w:rsidR="00224740" w:rsidRPr="00D31512">
              <w:rPr>
                <w:rFonts w:ascii="Times New Roman" w:eastAsia="Times New Roman" w:hAnsi="Times New Roman" w:cs="Times New Roman"/>
                <w:sz w:val="24"/>
                <w:szCs w:val="24"/>
              </w:rPr>
              <w:t xml:space="preserve"> Cow milk (Milk 5)</w:t>
            </w:r>
          </w:p>
        </w:tc>
        <w:tc>
          <w:tcPr>
            <w:tcW w:w="1276" w:type="dxa"/>
          </w:tcPr>
          <w:p w14:paraId="050C34D7"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7.0</w:t>
            </w:r>
          </w:p>
        </w:tc>
        <w:tc>
          <w:tcPr>
            <w:tcW w:w="1275" w:type="dxa"/>
          </w:tcPr>
          <w:p w14:paraId="4053D799"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70.4</w:t>
            </w:r>
          </w:p>
        </w:tc>
        <w:tc>
          <w:tcPr>
            <w:tcW w:w="1276" w:type="dxa"/>
          </w:tcPr>
          <w:p w14:paraId="6B82EAF6"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3.48g</w:t>
            </w:r>
          </w:p>
        </w:tc>
        <w:tc>
          <w:tcPr>
            <w:tcW w:w="1134" w:type="dxa"/>
          </w:tcPr>
          <w:p w14:paraId="187CCC2A"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5.8g</w:t>
            </w:r>
          </w:p>
        </w:tc>
        <w:tc>
          <w:tcPr>
            <w:tcW w:w="992" w:type="dxa"/>
          </w:tcPr>
          <w:p w14:paraId="06B13736"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3.68g</w:t>
            </w:r>
          </w:p>
        </w:tc>
        <w:tc>
          <w:tcPr>
            <w:tcW w:w="1134" w:type="dxa"/>
          </w:tcPr>
          <w:p w14:paraId="579FBED3"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148 mg</w:t>
            </w:r>
          </w:p>
        </w:tc>
      </w:tr>
    </w:tbl>
    <w:p w14:paraId="12C0AE54" w14:textId="77777777" w:rsidR="007B3190" w:rsidRPr="00D31512" w:rsidRDefault="00224740">
      <w:pPr>
        <w:pStyle w:val="Normal1"/>
        <w:ind w:firstLine="720"/>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 xml:space="preserve">                         </w:t>
      </w:r>
    </w:p>
    <w:p w14:paraId="397F030E" w14:textId="77777777" w:rsidR="00EE25EA" w:rsidRPr="00D31512" w:rsidRDefault="00EE25EA">
      <w:pPr>
        <w:pStyle w:val="Normal1"/>
        <w:jc w:val="both"/>
        <w:rPr>
          <w:rFonts w:ascii="Times New Roman" w:eastAsia="Times New Roman" w:hAnsi="Times New Roman" w:cs="Times New Roman"/>
          <w:b/>
          <w:sz w:val="24"/>
          <w:szCs w:val="24"/>
        </w:rPr>
      </w:pPr>
    </w:p>
    <w:p w14:paraId="04EC7668" w14:textId="2A4BD033" w:rsidR="007B3190" w:rsidRPr="00D31512" w:rsidRDefault="00224740">
      <w:pPr>
        <w:pStyle w:val="Normal1"/>
        <w:jc w:val="both"/>
        <w:rPr>
          <w:rFonts w:ascii="Times New Roman" w:eastAsia="Times New Roman" w:hAnsi="Times New Roman" w:cs="Times New Roman"/>
          <w:b/>
          <w:sz w:val="24"/>
          <w:szCs w:val="24"/>
        </w:rPr>
      </w:pPr>
      <w:r w:rsidRPr="00D31512">
        <w:rPr>
          <w:rFonts w:ascii="Times New Roman" w:eastAsia="Times New Roman" w:hAnsi="Times New Roman" w:cs="Times New Roman"/>
          <w:b/>
          <w:sz w:val="24"/>
          <w:szCs w:val="24"/>
        </w:rPr>
        <w:t>A.</w:t>
      </w:r>
      <w:r w:rsidRPr="00D31512">
        <w:rPr>
          <w:rFonts w:ascii="Times New Roman" w:eastAsia="Times New Roman" w:hAnsi="Times New Roman" w:cs="Times New Roman"/>
          <w:sz w:val="24"/>
          <w:szCs w:val="24"/>
        </w:rPr>
        <w:t xml:space="preserve"> </w:t>
      </w:r>
      <w:r w:rsidRPr="00D31512">
        <w:rPr>
          <w:rFonts w:ascii="Times New Roman" w:eastAsia="Times New Roman" w:hAnsi="Times New Roman" w:cs="Times New Roman"/>
          <w:b/>
          <w:sz w:val="24"/>
          <w:szCs w:val="24"/>
        </w:rPr>
        <w:t>Numerical calculations using TOPSIS method -</w:t>
      </w:r>
    </w:p>
    <w:p w14:paraId="1F509F4D" w14:textId="72FED330"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The TOPSIS analysis makes use of the Decision Matrix table, which is shown in Table 2.</w:t>
      </w:r>
    </w:p>
    <w:p w14:paraId="72FC11AE" w14:textId="77777777" w:rsidR="007B3190" w:rsidRPr="00D31512" w:rsidRDefault="00224740">
      <w:pPr>
        <w:pStyle w:val="Normal1"/>
        <w:rPr>
          <w:rFonts w:ascii="Times New Roman" w:eastAsia="Times New Roman" w:hAnsi="Times New Roman" w:cs="Times New Roman"/>
          <w:b/>
          <w:sz w:val="24"/>
          <w:szCs w:val="24"/>
        </w:rPr>
      </w:pPr>
      <w:r w:rsidRPr="00D31512">
        <w:rPr>
          <w:rFonts w:ascii="Times New Roman" w:eastAsia="Times New Roman" w:hAnsi="Times New Roman" w:cs="Times New Roman"/>
          <w:b/>
          <w:color w:val="000000"/>
          <w:sz w:val="24"/>
          <w:szCs w:val="24"/>
        </w:rPr>
        <w:t>Table 2: Decision Matrix</w:t>
      </w:r>
    </w:p>
    <w:tbl>
      <w:tblPr>
        <w:tblStyle w:val="a0"/>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61"/>
        <w:gridCol w:w="1430"/>
        <w:gridCol w:w="1343"/>
        <w:gridCol w:w="1438"/>
        <w:gridCol w:w="1604"/>
        <w:gridCol w:w="1740"/>
      </w:tblGrid>
      <w:tr w:rsidR="007B3190" w:rsidRPr="00D31512" w14:paraId="6D172896" w14:textId="77777777">
        <w:trPr>
          <w:cantSplit/>
          <w:tblHeader/>
        </w:trPr>
        <w:tc>
          <w:tcPr>
            <w:tcW w:w="1461" w:type="dxa"/>
          </w:tcPr>
          <w:p w14:paraId="4B3F2FB4"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Ananda</w:t>
            </w:r>
          </w:p>
          <w:p w14:paraId="5215F105"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(Milk 1)</w:t>
            </w:r>
          </w:p>
        </w:tc>
        <w:tc>
          <w:tcPr>
            <w:tcW w:w="1430" w:type="dxa"/>
          </w:tcPr>
          <w:p w14:paraId="2ECC247C"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Anchal</w:t>
            </w:r>
          </w:p>
          <w:p w14:paraId="68A07074"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(Milk 2)</w:t>
            </w:r>
          </w:p>
        </w:tc>
        <w:tc>
          <w:tcPr>
            <w:tcW w:w="1343" w:type="dxa"/>
          </w:tcPr>
          <w:p w14:paraId="6E06EFF3"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Amul</w:t>
            </w:r>
          </w:p>
          <w:p w14:paraId="1B302701"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(Milk 3)</w:t>
            </w:r>
          </w:p>
        </w:tc>
        <w:tc>
          <w:tcPr>
            <w:tcW w:w="1438" w:type="dxa"/>
          </w:tcPr>
          <w:p w14:paraId="2155103B"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Mother Dairy</w:t>
            </w:r>
          </w:p>
          <w:p w14:paraId="575C6A1E"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(Milk 4)</w:t>
            </w:r>
          </w:p>
        </w:tc>
        <w:tc>
          <w:tcPr>
            <w:tcW w:w="1604" w:type="dxa"/>
          </w:tcPr>
          <w:p w14:paraId="0F5FF411" w14:textId="7DEDF9F9" w:rsidR="007B3190" w:rsidRPr="00D31512" w:rsidRDefault="00C34DC9">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Snow Pure</w:t>
            </w:r>
          </w:p>
          <w:p w14:paraId="6F22EA9E"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(Milk 5)</w:t>
            </w:r>
          </w:p>
        </w:tc>
        <w:tc>
          <w:tcPr>
            <w:tcW w:w="1740" w:type="dxa"/>
          </w:tcPr>
          <w:p w14:paraId="298FA350"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Alternative</w:t>
            </w:r>
          </w:p>
          <w:p w14:paraId="06790DE8" w14:textId="77777777" w:rsidR="007B3190" w:rsidRPr="00D31512" w:rsidRDefault="007B3190">
            <w:pPr>
              <w:pStyle w:val="Normal1"/>
              <w:jc w:val="both"/>
              <w:rPr>
                <w:rFonts w:ascii="Times New Roman" w:eastAsia="Times New Roman" w:hAnsi="Times New Roman" w:cs="Times New Roman"/>
                <w:sz w:val="24"/>
                <w:szCs w:val="24"/>
              </w:rPr>
            </w:pPr>
          </w:p>
        </w:tc>
      </w:tr>
      <w:tr w:rsidR="007B3190" w:rsidRPr="00D31512" w14:paraId="28E317A6" w14:textId="77777777">
        <w:trPr>
          <w:cantSplit/>
          <w:tblHeader/>
        </w:trPr>
        <w:tc>
          <w:tcPr>
            <w:tcW w:w="1461" w:type="dxa"/>
          </w:tcPr>
          <w:p w14:paraId="2C7D023F"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7</w:t>
            </w:r>
          </w:p>
        </w:tc>
        <w:tc>
          <w:tcPr>
            <w:tcW w:w="1430" w:type="dxa"/>
          </w:tcPr>
          <w:p w14:paraId="52CBF930"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5</w:t>
            </w:r>
          </w:p>
        </w:tc>
        <w:tc>
          <w:tcPr>
            <w:tcW w:w="1343" w:type="dxa"/>
          </w:tcPr>
          <w:p w14:paraId="76237928"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5</w:t>
            </w:r>
          </w:p>
        </w:tc>
        <w:tc>
          <w:tcPr>
            <w:tcW w:w="1438" w:type="dxa"/>
          </w:tcPr>
          <w:p w14:paraId="49EBE1C0"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5</w:t>
            </w:r>
          </w:p>
        </w:tc>
        <w:tc>
          <w:tcPr>
            <w:tcW w:w="1604" w:type="dxa"/>
          </w:tcPr>
          <w:p w14:paraId="79406414"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9</w:t>
            </w:r>
          </w:p>
        </w:tc>
        <w:tc>
          <w:tcPr>
            <w:tcW w:w="1740" w:type="dxa"/>
          </w:tcPr>
          <w:p w14:paraId="364C5198"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Cost</w:t>
            </w:r>
          </w:p>
        </w:tc>
      </w:tr>
      <w:tr w:rsidR="007B3190" w:rsidRPr="00D31512" w14:paraId="2A83D5B0" w14:textId="77777777">
        <w:trPr>
          <w:cantSplit/>
          <w:tblHeader/>
        </w:trPr>
        <w:tc>
          <w:tcPr>
            <w:tcW w:w="1461" w:type="dxa"/>
          </w:tcPr>
          <w:p w14:paraId="2B0F1692"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7</w:t>
            </w:r>
          </w:p>
        </w:tc>
        <w:tc>
          <w:tcPr>
            <w:tcW w:w="1430" w:type="dxa"/>
          </w:tcPr>
          <w:p w14:paraId="7CE19BA7"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5</w:t>
            </w:r>
          </w:p>
        </w:tc>
        <w:tc>
          <w:tcPr>
            <w:tcW w:w="1343" w:type="dxa"/>
          </w:tcPr>
          <w:p w14:paraId="761D53D8"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7</w:t>
            </w:r>
          </w:p>
        </w:tc>
        <w:tc>
          <w:tcPr>
            <w:tcW w:w="1438" w:type="dxa"/>
          </w:tcPr>
          <w:p w14:paraId="5E26812D"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3</w:t>
            </w:r>
          </w:p>
        </w:tc>
        <w:tc>
          <w:tcPr>
            <w:tcW w:w="1604" w:type="dxa"/>
          </w:tcPr>
          <w:p w14:paraId="063670FF"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7</w:t>
            </w:r>
          </w:p>
        </w:tc>
        <w:tc>
          <w:tcPr>
            <w:tcW w:w="1740" w:type="dxa"/>
          </w:tcPr>
          <w:p w14:paraId="71998B59"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Energy</w:t>
            </w:r>
          </w:p>
        </w:tc>
      </w:tr>
      <w:tr w:rsidR="007B3190" w:rsidRPr="00D31512" w14:paraId="4C5A12A5" w14:textId="77777777">
        <w:trPr>
          <w:cantSplit/>
          <w:tblHeader/>
        </w:trPr>
        <w:tc>
          <w:tcPr>
            <w:tcW w:w="1461" w:type="dxa"/>
          </w:tcPr>
          <w:p w14:paraId="1EA97A43"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5</w:t>
            </w:r>
          </w:p>
        </w:tc>
        <w:tc>
          <w:tcPr>
            <w:tcW w:w="1430" w:type="dxa"/>
          </w:tcPr>
          <w:p w14:paraId="66C40E17"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7</w:t>
            </w:r>
          </w:p>
        </w:tc>
        <w:tc>
          <w:tcPr>
            <w:tcW w:w="1343" w:type="dxa"/>
          </w:tcPr>
          <w:p w14:paraId="0A5D7993"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7</w:t>
            </w:r>
          </w:p>
        </w:tc>
        <w:tc>
          <w:tcPr>
            <w:tcW w:w="1438" w:type="dxa"/>
          </w:tcPr>
          <w:p w14:paraId="3F0DC17D"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7</w:t>
            </w:r>
          </w:p>
        </w:tc>
        <w:tc>
          <w:tcPr>
            <w:tcW w:w="1604" w:type="dxa"/>
          </w:tcPr>
          <w:p w14:paraId="0DC49E06"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5</w:t>
            </w:r>
          </w:p>
        </w:tc>
        <w:tc>
          <w:tcPr>
            <w:tcW w:w="1740" w:type="dxa"/>
          </w:tcPr>
          <w:p w14:paraId="4AEEF5D7"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Protein</w:t>
            </w:r>
          </w:p>
        </w:tc>
      </w:tr>
      <w:tr w:rsidR="007B3190" w:rsidRPr="00D31512" w14:paraId="77EDB590" w14:textId="77777777">
        <w:trPr>
          <w:cantSplit/>
          <w:tblHeader/>
        </w:trPr>
        <w:tc>
          <w:tcPr>
            <w:tcW w:w="1461" w:type="dxa"/>
          </w:tcPr>
          <w:p w14:paraId="368A201B"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5</w:t>
            </w:r>
          </w:p>
        </w:tc>
        <w:tc>
          <w:tcPr>
            <w:tcW w:w="1430" w:type="dxa"/>
          </w:tcPr>
          <w:p w14:paraId="6BFE6F51"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5</w:t>
            </w:r>
          </w:p>
        </w:tc>
        <w:tc>
          <w:tcPr>
            <w:tcW w:w="1343" w:type="dxa"/>
          </w:tcPr>
          <w:p w14:paraId="1B016985"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7</w:t>
            </w:r>
          </w:p>
        </w:tc>
        <w:tc>
          <w:tcPr>
            <w:tcW w:w="1438" w:type="dxa"/>
          </w:tcPr>
          <w:p w14:paraId="2039C6CB"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5</w:t>
            </w:r>
          </w:p>
        </w:tc>
        <w:tc>
          <w:tcPr>
            <w:tcW w:w="1604" w:type="dxa"/>
          </w:tcPr>
          <w:p w14:paraId="638C2B6B"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3</w:t>
            </w:r>
          </w:p>
        </w:tc>
        <w:tc>
          <w:tcPr>
            <w:tcW w:w="1740" w:type="dxa"/>
          </w:tcPr>
          <w:p w14:paraId="136A8143"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Carbohydrate</w:t>
            </w:r>
          </w:p>
        </w:tc>
      </w:tr>
      <w:tr w:rsidR="007B3190" w:rsidRPr="00D31512" w14:paraId="60979F5F" w14:textId="77777777">
        <w:trPr>
          <w:cantSplit/>
          <w:tblHeader/>
        </w:trPr>
        <w:tc>
          <w:tcPr>
            <w:tcW w:w="1461" w:type="dxa"/>
          </w:tcPr>
          <w:p w14:paraId="755B476D"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7</w:t>
            </w:r>
          </w:p>
        </w:tc>
        <w:tc>
          <w:tcPr>
            <w:tcW w:w="1430" w:type="dxa"/>
          </w:tcPr>
          <w:p w14:paraId="49D01303"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5</w:t>
            </w:r>
          </w:p>
        </w:tc>
        <w:tc>
          <w:tcPr>
            <w:tcW w:w="1343" w:type="dxa"/>
          </w:tcPr>
          <w:p w14:paraId="4E764204"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5</w:t>
            </w:r>
          </w:p>
        </w:tc>
        <w:tc>
          <w:tcPr>
            <w:tcW w:w="1438" w:type="dxa"/>
          </w:tcPr>
          <w:p w14:paraId="29CF6AD2"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5</w:t>
            </w:r>
          </w:p>
        </w:tc>
        <w:tc>
          <w:tcPr>
            <w:tcW w:w="1604" w:type="dxa"/>
          </w:tcPr>
          <w:p w14:paraId="1541CC30"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7</w:t>
            </w:r>
          </w:p>
        </w:tc>
        <w:tc>
          <w:tcPr>
            <w:tcW w:w="1740" w:type="dxa"/>
          </w:tcPr>
          <w:p w14:paraId="1843155F"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Fat</w:t>
            </w:r>
          </w:p>
        </w:tc>
      </w:tr>
      <w:tr w:rsidR="007B3190" w:rsidRPr="00D31512" w14:paraId="49A54049" w14:textId="77777777">
        <w:trPr>
          <w:cantSplit/>
          <w:tblHeader/>
        </w:trPr>
        <w:tc>
          <w:tcPr>
            <w:tcW w:w="1461" w:type="dxa"/>
          </w:tcPr>
          <w:p w14:paraId="33C9F2C1"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5</w:t>
            </w:r>
          </w:p>
        </w:tc>
        <w:tc>
          <w:tcPr>
            <w:tcW w:w="1430" w:type="dxa"/>
          </w:tcPr>
          <w:p w14:paraId="65729786"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3</w:t>
            </w:r>
          </w:p>
        </w:tc>
        <w:tc>
          <w:tcPr>
            <w:tcW w:w="1343" w:type="dxa"/>
          </w:tcPr>
          <w:p w14:paraId="782BDF78"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5</w:t>
            </w:r>
          </w:p>
        </w:tc>
        <w:tc>
          <w:tcPr>
            <w:tcW w:w="1438" w:type="dxa"/>
          </w:tcPr>
          <w:p w14:paraId="4628FF19"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9</w:t>
            </w:r>
          </w:p>
        </w:tc>
        <w:tc>
          <w:tcPr>
            <w:tcW w:w="1604" w:type="dxa"/>
          </w:tcPr>
          <w:p w14:paraId="2DCF2957"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3</w:t>
            </w:r>
          </w:p>
        </w:tc>
        <w:tc>
          <w:tcPr>
            <w:tcW w:w="1740" w:type="dxa"/>
          </w:tcPr>
          <w:p w14:paraId="7F71BE7A"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Calcium</w:t>
            </w:r>
          </w:p>
        </w:tc>
      </w:tr>
    </w:tbl>
    <w:p w14:paraId="63A014FF" w14:textId="77777777" w:rsidR="007B3190" w:rsidRPr="00D31512" w:rsidRDefault="00224740">
      <w:pPr>
        <w:pStyle w:val="Normal1"/>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D31512">
        <w:rPr>
          <w:rFonts w:ascii="Times New Roman" w:eastAsia="Times New Roman" w:hAnsi="Times New Roman" w:cs="Times New Roman"/>
          <w:color w:val="000000"/>
          <w:sz w:val="24"/>
          <w:szCs w:val="24"/>
        </w:rPr>
        <w:t xml:space="preserve">                                             </w:t>
      </w:r>
    </w:p>
    <w:p w14:paraId="0F526ABC" w14:textId="77777777" w:rsidR="007B3190" w:rsidRPr="00D31512" w:rsidRDefault="00224740">
      <w:pPr>
        <w:pStyle w:val="Normal1"/>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D31512">
        <w:rPr>
          <w:rFonts w:ascii="Times New Roman" w:eastAsia="Times New Roman" w:hAnsi="Times New Roman" w:cs="Times New Roman"/>
          <w:color w:val="000000"/>
          <w:sz w:val="24"/>
          <w:szCs w:val="24"/>
        </w:rPr>
        <w:t>Eq. (1) is used to normalise each element according to the first phase of the TOPSIS method. During this process, dimensional qualities are transformed into non-dimensional ones. Table 3 displays the normalised decision matrix of the TOPSIS analysis.</w:t>
      </w:r>
    </w:p>
    <w:p w14:paraId="67D55795" w14:textId="77777777" w:rsidR="007B3190" w:rsidRPr="00D31512" w:rsidRDefault="007B3190">
      <w:pPr>
        <w:pStyle w:val="Normal1"/>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2C64FDF8" w14:textId="77777777" w:rsidR="00A1713A" w:rsidRPr="00D31512" w:rsidRDefault="00A1713A" w:rsidP="00A1713A">
      <w:pPr>
        <w:pStyle w:val="NormalWeb"/>
        <w:spacing w:before="0" w:beforeAutospacing="0" w:after="0" w:afterAutospacing="0"/>
        <w:rPr>
          <w:b/>
          <w:bCs/>
        </w:rPr>
      </w:pPr>
      <w:r w:rsidRPr="00D31512">
        <w:rPr>
          <w:b/>
          <w:bCs/>
        </w:rPr>
        <w:t>Table 3: Normalized Decision Matrix</w:t>
      </w:r>
    </w:p>
    <w:tbl>
      <w:tblPr>
        <w:tblStyle w:val="TableGrid"/>
        <w:tblW w:w="9209" w:type="dxa"/>
        <w:tblLook w:val="04A0" w:firstRow="1" w:lastRow="0" w:firstColumn="1" w:lastColumn="0" w:noHBand="0" w:noVBand="1"/>
      </w:tblPr>
      <w:tblGrid>
        <w:gridCol w:w="1502"/>
        <w:gridCol w:w="1502"/>
        <w:gridCol w:w="1503"/>
        <w:gridCol w:w="1503"/>
        <w:gridCol w:w="1503"/>
        <w:gridCol w:w="1696"/>
      </w:tblGrid>
      <w:tr w:rsidR="00A1713A" w:rsidRPr="00D31512" w14:paraId="182CF6FC" w14:textId="77777777" w:rsidTr="00C77934">
        <w:tc>
          <w:tcPr>
            <w:tcW w:w="1502" w:type="dxa"/>
          </w:tcPr>
          <w:p w14:paraId="3095DA06"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Ananda</w:t>
            </w:r>
          </w:p>
          <w:p w14:paraId="7FD9E32E"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(Milk 1)</w:t>
            </w:r>
          </w:p>
        </w:tc>
        <w:tc>
          <w:tcPr>
            <w:tcW w:w="1502" w:type="dxa"/>
          </w:tcPr>
          <w:p w14:paraId="64ED5518"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Anchal</w:t>
            </w:r>
          </w:p>
          <w:p w14:paraId="7FE65D72"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(Milk 2)</w:t>
            </w:r>
          </w:p>
        </w:tc>
        <w:tc>
          <w:tcPr>
            <w:tcW w:w="1503" w:type="dxa"/>
          </w:tcPr>
          <w:p w14:paraId="439BD58D"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Amul</w:t>
            </w:r>
          </w:p>
          <w:p w14:paraId="4C5C54DE"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(Milk 3)</w:t>
            </w:r>
          </w:p>
        </w:tc>
        <w:tc>
          <w:tcPr>
            <w:tcW w:w="1503" w:type="dxa"/>
          </w:tcPr>
          <w:p w14:paraId="0D30AFE7"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Mother Dairy</w:t>
            </w:r>
          </w:p>
          <w:p w14:paraId="1FD8EFEF"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(Milk 4)</w:t>
            </w:r>
          </w:p>
        </w:tc>
        <w:tc>
          <w:tcPr>
            <w:tcW w:w="1503" w:type="dxa"/>
          </w:tcPr>
          <w:p w14:paraId="60797472"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Snow Pure</w:t>
            </w:r>
          </w:p>
          <w:p w14:paraId="2E752457"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(Milk 5)</w:t>
            </w:r>
          </w:p>
        </w:tc>
        <w:tc>
          <w:tcPr>
            <w:tcW w:w="1696" w:type="dxa"/>
          </w:tcPr>
          <w:p w14:paraId="5EFFD8CC"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Alternative</w:t>
            </w:r>
          </w:p>
        </w:tc>
      </w:tr>
      <w:tr w:rsidR="00A1713A" w:rsidRPr="00D31512" w14:paraId="7C4AD9B2" w14:textId="77777777" w:rsidTr="00C77934">
        <w:tc>
          <w:tcPr>
            <w:tcW w:w="1502" w:type="dxa"/>
          </w:tcPr>
          <w:p w14:paraId="100BD21B"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0.4698</w:t>
            </w:r>
          </w:p>
        </w:tc>
        <w:tc>
          <w:tcPr>
            <w:tcW w:w="1502" w:type="dxa"/>
          </w:tcPr>
          <w:p w14:paraId="3087FDE6"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0.3977</w:t>
            </w:r>
          </w:p>
        </w:tc>
        <w:tc>
          <w:tcPr>
            <w:tcW w:w="1503" w:type="dxa"/>
          </w:tcPr>
          <w:p w14:paraId="6C241AD9"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0.3355</w:t>
            </w:r>
          </w:p>
        </w:tc>
        <w:tc>
          <w:tcPr>
            <w:tcW w:w="1503" w:type="dxa"/>
          </w:tcPr>
          <w:p w14:paraId="4026DCCF"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0.3417</w:t>
            </w:r>
          </w:p>
        </w:tc>
        <w:tc>
          <w:tcPr>
            <w:tcW w:w="1503" w:type="dxa"/>
          </w:tcPr>
          <w:p w14:paraId="2DF1D348"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0.6040</w:t>
            </w:r>
          </w:p>
        </w:tc>
        <w:tc>
          <w:tcPr>
            <w:tcW w:w="1696" w:type="dxa"/>
          </w:tcPr>
          <w:p w14:paraId="31434214"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Cost</w:t>
            </w:r>
          </w:p>
        </w:tc>
      </w:tr>
      <w:tr w:rsidR="00A1713A" w:rsidRPr="00D31512" w14:paraId="61E8CAAA" w14:textId="77777777" w:rsidTr="00C77934">
        <w:tc>
          <w:tcPr>
            <w:tcW w:w="1502" w:type="dxa"/>
          </w:tcPr>
          <w:p w14:paraId="5E8E7919"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0.4698</w:t>
            </w:r>
          </w:p>
        </w:tc>
        <w:tc>
          <w:tcPr>
            <w:tcW w:w="1502" w:type="dxa"/>
          </w:tcPr>
          <w:p w14:paraId="1AC8A29B"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0.3977</w:t>
            </w:r>
          </w:p>
        </w:tc>
        <w:tc>
          <w:tcPr>
            <w:tcW w:w="1503" w:type="dxa"/>
          </w:tcPr>
          <w:p w14:paraId="1E12C4B7"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0.4698</w:t>
            </w:r>
          </w:p>
        </w:tc>
        <w:tc>
          <w:tcPr>
            <w:tcW w:w="1503" w:type="dxa"/>
          </w:tcPr>
          <w:p w14:paraId="511160FE"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0.2050</w:t>
            </w:r>
          </w:p>
        </w:tc>
        <w:tc>
          <w:tcPr>
            <w:tcW w:w="1503" w:type="dxa"/>
          </w:tcPr>
          <w:p w14:paraId="22C2D92D"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0.4698</w:t>
            </w:r>
          </w:p>
        </w:tc>
        <w:tc>
          <w:tcPr>
            <w:tcW w:w="1696" w:type="dxa"/>
          </w:tcPr>
          <w:p w14:paraId="28125237"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Energy</w:t>
            </w:r>
          </w:p>
        </w:tc>
      </w:tr>
      <w:tr w:rsidR="00A1713A" w:rsidRPr="00D31512" w14:paraId="30CEC865" w14:textId="77777777" w:rsidTr="00C77934">
        <w:tc>
          <w:tcPr>
            <w:tcW w:w="1502" w:type="dxa"/>
          </w:tcPr>
          <w:p w14:paraId="3AB3CEEC"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0.3355</w:t>
            </w:r>
          </w:p>
        </w:tc>
        <w:tc>
          <w:tcPr>
            <w:tcW w:w="1502" w:type="dxa"/>
          </w:tcPr>
          <w:p w14:paraId="1F16148B"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0.5568</w:t>
            </w:r>
          </w:p>
        </w:tc>
        <w:tc>
          <w:tcPr>
            <w:tcW w:w="1503" w:type="dxa"/>
          </w:tcPr>
          <w:p w14:paraId="2D1EE60C"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0.4698</w:t>
            </w:r>
          </w:p>
        </w:tc>
        <w:tc>
          <w:tcPr>
            <w:tcW w:w="1503" w:type="dxa"/>
          </w:tcPr>
          <w:p w14:paraId="156C3420"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0.4785</w:t>
            </w:r>
          </w:p>
        </w:tc>
        <w:tc>
          <w:tcPr>
            <w:tcW w:w="1503" w:type="dxa"/>
          </w:tcPr>
          <w:p w14:paraId="73187A53"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0.3355</w:t>
            </w:r>
          </w:p>
        </w:tc>
        <w:tc>
          <w:tcPr>
            <w:tcW w:w="1696" w:type="dxa"/>
          </w:tcPr>
          <w:p w14:paraId="0D19C608"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Protein</w:t>
            </w:r>
          </w:p>
        </w:tc>
      </w:tr>
      <w:tr w:rsidR="00A1713A" w:rsidRPr="00D31512" w14:paraId="15EF0D96" w14:textId="77777777" w:rsidTr="00C77934">
        <w:tc>
          <w:tcPr>
            <w:tcW w:w="1502" w:type="dxa"/>
          </w:tcPr>
          <w:p w14:paraId="07EA99F8"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0.3355</w:t>
            </w:r>
          </w:p>
        </w:tc>
        <w:tc>
          <w:tcPr>
            <w:tcW w:w="1502" w:type="dxa"/>
          </w:tcPr>
          <w:p w14:paraId="4E217950"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0.3977</w:t>
            </w:r>
          </w:p>
        </w:tc>
        <w:tc>
          <w:tcPr>
            <w:tcW w:w="1503" w:type="dxa"/>
          </w:tcPr>
          <w:p w14:paraId="7537D112"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0.4698</w:t>
            </w:r>
          </w:p>
        </w:tc>
        <w:tc>
          <w:tcPr>
            <w:tcW w:w="1503" w:type="dxa"/>
          </w:tcPr>
          <w:p w14:paraId="795C85AA"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0.3417</w:t>
            </w:r>
          </w:p>
        </w:tc>
        <w:tc>
          <w:tcPr>
            <w:tcW w:w="1503" w:type="dxa"/>
          </w:tcPr>
          <w:p w14:paraId="6D80BAC6"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0.2013</w:t>
            </w:r>
          </w:p>
        </w:tc>
        <w:tc>
          <w:tcPr>
            <w:tcW w:w="1696" w:type="dxa"/>
          </w:tcPr>
          <w:p w14:paraId="7E8A2D0B"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Carbohydrate</w:t>
            </w:r>
          </w:p>
        </w:tc>
      </w:tr>
      <w:tr w:rsidR="00A1713A" w:rsidRPr="00D31512" w14:paraId="72A52AD9" w14:textId="77777777" w:rsidTr="00C77934">
        <w:tc>
          <w:tcPr>
            <w:tcW w:w="1502" w:type="dxa"/>
          </w:tcPr>
          <w:p w14:paraId="0EE90072"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0.4698</w:t>
            </w:r>
          </w:p>
        </w:tc>
        <w:tc>
          <w:tcPr>
            <w:tcW w:w="1502" w:type="dxa"/>
          </w:tcPr>
          <w:p w14:paraId="1BC2DDCC"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0.3977</w:t>
            </w:r>
          </w:p>
        </w:tc>
        <w:tc>
          <w:tcPr>
            <w:tcW w:w="1503" w:type="dxa"/>
          </w:tcPr>
          <w:p w14:paraId="1DC3A06C"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0.3355</w:t>
            </w:r>
          </w:p>
        </w:tc>
        <w:tc>
          <w:tcPr>
            <w:tcW w:w="1503" w:type="dxa"/>
          </w:tcPr>
          <w:p w14:paraId="74EE0362"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0.3417</w:t>
            </w:r>
          </w:p>
        </w:tc>
        <w:tc>
          <w:tcPr>
            <w:tcW w:w="1503" w:type="dxa"/>
          </w:tcPr>
          <w:p w14:paraId="6A04B09F"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0.4698</w:t>
            </w:r>
          </w:p>
        </w:tc>
        <w:tc>
          <w:tcPr>
            <w:tcW w:w="1696" w:type="dxa"/>
          </w:tcPr>
          <w:p w14:paraId="50F8C4DD"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Fat</w:t>
            </w:r>
          </w:p>
        </w:tc>
      </w:tr>
      <w:tr w:rsidR="00A1713A" w:rsidRPr="00D31512" w14:paraId="3676733F" w14:textId="77777777" w:rsidTr="00C77934">
        <w:tc>
          <w:tcPr>
            <w:tcW w:w="1502" w:type="dxa"/>
          </w:tcPr>
          <w:p w14:paraId="4569BB7F"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lastRenderedPageBreak/>
              <w:t>0.3355</w:t>
            </w:r>
          </w:p>
        </w:tc>
        <w:tc>
          <w:tcPr>
            <w:tcW w:w="1502" w:type="dxa"/>
          </w:tcPr>
          <w:p w14:paraId="044AC9F0"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0.2386</w:t>
            </w:r>
          </w:p>
        </w:tc>
        <w:tc>
          <w:tcPr>
            <w:tcW w:w="1503" w:type="dxa"/>
          </w:tcPr>
          <w:p w14:paraId="4431A4A6"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0.3355</w:t>
            </w:r>
          </w:p>
        </w:tc>
        <w:tc>
          <w:tcPr>
            <w:tcW w:w="1503" w:type="dxa"/>
          </w:tcPr>
          <w:p w14:paraId="3F865171"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0.6152</w:t>
            </w:r>
          </w:p>
        </w:tc>
        <w:tc>
          <w:tcPr>
            <w:tcW w:w="1503" w:type="dxa"/>
          </w:tcPr>
          <w:p w14:paraId="1EEF2D6D"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0.2013</w:t>
            </w:r>
          </w:p>
        </w:tc>
        <w:tc>
          <w:tcPr>
            <w:tcW w:w="1696" w:type="dxa"/>
          </w:tcPr>
          <w:p w14:paraId="58AE6C1D"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Calcium</w:t>
            </w:r>
          </w:p>
        </w:tc>
      </w:tr>
    </w:tbl>
    <w:p w14:paraId="643BBFEC" w14:textId="7C34E688"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In order to determine the weighted normalised ratings, the second step is to gather the attribute weight data. The AHP method allows one to assign relative importance to each criterion. You may find the definitions of the important ratios in Table 4.</w:t>
      </w:r>
    </w:p>
    <w:p w14:paraId="4ECF332F" w14:textId="77777777" w:rsidR="00A1713A" w:rsidRPr="00D31512" w:rsidRDefault="00A1713A" w:rsidP="00A1713A">
      <w:pPr>
        <w:rPr>
          <w:rFonts w:ascii="Times New Roman" w:hAnsi="Times New Roman" w:cs="Times New Roman"/>
          <w:b/>
          <w:bCs/>
          <w:sz w:val="24"/>
          <w:szCs w:val="24"/>
        </w:rPr>
      </w:pPr>
      <w:r w:rsidRPr="00D31512">
        <w:rPr>
          <w:rFonts w:ascii="Times New Roman" w:hAnsi="Times New Roman" w:cs="Times New Roman"/>
          <w:sz w:val="24"/>
          <w:szCs w:val="24"/>
        </w:rPr>
        <w:t xml:space="preserve">    </w:t>
      </w:r>
      <w:r w:rsidRPr="00D31512">
        <w:rPr>
          <w:rFonts w:ascii="Times New Roman" w:hAnsi="Times New Roman" w:cs="Times New Roman"/>
          <w:b/>
          <w:bCs/>
          <w:sz w:val="24"/>
          <w:szCs w:val="24"/>
        </w:rPr>
        <w:t xml:space="preserve">Table 4: Linguistic Definition </w:t>
      </w:r>
    </w:p>
    <w:tbl>
      <w:tblPr>
        <w:tblStyle w:val="TableGrid"/>
        <w:tblW w:w="0" w:type="auto"/>
        <w:tblInd w:w="279" w:type="dxa"/>
        <w:tblLook w:val="04A0" w:firstRow="1" w:lastRow="0" w:firstColumn="1" w:lastColumn="0" w:noHBand="0" w:noVBand="1"/>
      </w:tblPr>
      <w:tblGrid>
        <w:gridCol w:w="1984"/>
        <w:gridCol w:w="6753"/>
      </w:tblGrid>
      <w:tr w:rsidR="00A1713A" w:rsidRPr="00D31512" w14:paraId="56C9B13C" w14:textId="77777777" w:rsidTr="00C77934">
        <w:trPr>
          <w:trHeight w:val="586"/>
        </w:trPr>
        <w:tc>
          <w:tcPr>
            <w:tcW w:w="1984" w:type="dxa"/>
          </w:tcPr>
          <w:p w14:paraId="2CAFE926" w14:textId="77777777" w:rsidR="00A1713A" w:rsidRPr="00D31512" w:rsidRDefault="00A1713A" w:rsidP="00C77934">
            <w:pPr>
              <w:jc w:val="both"/>
              <w:rPr>
                <w:rFonts w:ascii="Times New Roman" w:hAnsi="Times New Roman" w:cs="Times New Roman"/>
                <w:sz w:val="24"/>
                <w:szCs w:val="24"/>
                <w:vertAlign w:val="subscript"/>
              </w:rPr>
            </w:pPr>
            <w:r w:rsidRPr="00D31512">
              <w:rPr>
                <w:rFonts w:ascii="Times New Roman" w:hAnsi="Times New Roman" w:cs="Times New Roman"/>
                <w:sz w:val="24"/>
                <w:szCs w:val="24"/>
              </w:rPr>
              <w:t>Level of importance a</w:t>
            </w:r>
            <w:r w:rsidRPr="00D31512">
              <w:rPr>
                <w:rFonts w:ascii="Times New Roman" w:hAnsi="Times New Roman" w:cs="Times New Roman"/>
                <w:sz w:val="24"/>
                <w:szCs w:val="24"/>
                <w:vertAlign w:val="subscript"/>
              </w:rPr>
              <w:t>ij</w:t>
            </w:r>
          </w:p>
          <w:p w14:paraId="73903390" w14:textId="77777777" w:rsidR="00A1713A" w:rsidRPr="00D31512" w:rsidRDefault="00A1713A" w:rsidP="00C77934">
            <w:pPr>
              <w:jc w:val="both"/>
              <w:rPr>
                <w:rFonts w:ascii="Times New Roman" w:hAnsi="Times New Roman" w:cs="Times New Roman"/>
                <w:sz w:val="24"/>
                <w:szCs w:val="24"/>
              </w:rPr>
            </w:pPr>
          </w:p>
        </w:tc>
        <w:tc>
          <w:tcPr>
            <w:tcW w:w="6753" w:type="dxa"/>
          </w:tcPr>
          <w:p w14:paraId="7E171691"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Linguistic Definition for comparison of the i</w:t>
            </w:r>
            <w:r w:rsidRPr="00D31512">
              <w:rPr>
                <w:rFonts w:ascii="Times New Roman" w:hAnsi="Times New Roman" w:cs="Times New Roman"/>
                <w:sz w:val="24"/>
                <w:szCs w:val="24"/>
                <w:vertAlign w:val="superscript"/>
              </w:rPr>
              <w:t>th</w:t>
            </w:r>
            <w:r w:rsidRPr="00D31512">
              <w:rPr>
                <w:rFonts w:ascii="Times New Roman" w:hAnsi="Times New Roman" w:cs="Times New Roman"/>
                <w:sz w:val="24"/>
                <w:szCs w:val="24"/>
              </w:rPr>
              <w:t xml:space="preserve"> and the j</w:t>
            </w:r>
            <w:r w:rsidRPr="00D31512">
              <w:rPr>
                <w:rFonts w:ascii="Times New Roman" w:hAnsi="Times New Roman" w:cs="Times New Roman"/>
                <w:sz w:val="24"/>
                <w:szCs w:val="24"/>
                <w:vertAlign w:val="superscript"/>
              </w:rPr>
              <w:t>th</w:t>
            </w:r>
            <w:r w:rsidRPr="00D31512">
              <w:rPr>
                <w:rFonts w:ascii="Times New Roman" w:hAnsi="Times New Roman" w:cs="Times New Roman"/>
                <w:sz w:val="24"/>
                <w:szCs w:val="24"/>
              </w:rPr>
              <w:t xml:space="preserve"> items </w:t>
            </w:r>
            <w:r w:rsidRPr="00D31512">
              <w:rPr>
                <w:rFonts w:ascii="Times New Roman" w:hAnsi="Times New Roman" w:cs="Times New Roman"/>
                <w:sz w:val="24"/>
                <w:szCs w:val="24"/>
              </w:rPr>
              <w:tab/>
            </w:r>
          </w:p>
        </w:tc>
      </w:tr>
      <w:tr w:rsidR="00A1713A" w:rsidRPr="00D31512" w14:paraId="2BDF1534" w14:textId="77777777" w:rsidTr="00C77934">
        <w:trPr>
          <w:trHeight w:val="457"/>
        </w:trPr>
        <w:tc>
          <w:tcPr>
            <w:tcW w:w="1984" w:type="dxa"/>
          </w:tcPr>
          <w:p w14:paraId="12A12EAE"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1</w:t>
            </w:r>
          </w:p>
        </w:tc>
        <w:tc>
          <w:tcPr>
            <w:tcW w:w="6753" w:type="dxa"/>
          </w:tcPr>
          <w:p w14:paraId="4C88818E" w14:textId="7E3DD094"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The i</w:t>
            </w:r>
            <w:r w:rsidRPr="00D31512">
              <w:rPr>
                <w:rFonts w:ascii="Times New Roman" w:hAnsi="Times New Roman" w:cs="Times New Roman"/>
                <w:sz w:val="24"/>
                <w:szCs w:val="24"/>
                <w:vertAlign w:val="superscript"/>
              </w:rPr>
              <w:t>th</w:t>
            </w:r>
            <w:r w:rsidRPr="00D31512">
              <w:rPr>
                <w:rFonts w:ascii="Times New Roman" w:hAnsi="Times New Roman" w:cs="Times New Roman"/>
                <w:sz w:val="24"/>
                <w:szCs w:val="24"/>
              </w:rPr>
              <w:t xml:space="preserve"> item </w:t>
            </w:r>
            <w:r w:rsidR="00C34DC9" w:rsidRPr="00D31512">
              <w:rPr>
                <w:rFonts w:ascii="Times New Roman" w:hAnsi="Times New Roman" w:cs="Times New Roman"/>
                <w:sz w:val="24"/>
                <w:szCs w:val="24"/>
              </w:rPr>
              <w:t>is equally</w:t>
            </w:r>
            <w:r w:rsidRPr="00D31512">
              <w:rPr>
                <w:rFonts w:ascii="Times New Roman" w:hAnsi="Times New Roman" w:cs="Times New Roman"/>
                <w:sz w:val="24"/>
                <w:szCs w:val="24"/>
              </w:rPr>
              <w:t xml:space="preserve"> important as the j</w:t>
            </w:r>
            <w:r w:rsidRPr="00D31512">
              <w:rPr>
                <w:rFonts w:ascii="Times New Roman" w:hAnsi="Times New Roman" w:cs="Times New Roman"/>
                <w:sz w:val="24"/>
                <w:szCs w:val="24"/>
                <w:vertAlign w:val="superscript"/>
              </w:rPr>
              <w:t>th</w:t>
            </w:r>
            <w:r w:rsidRPr="00D31512">
              <w:rPr>
                <w:rFonts w:ascii="Times New Roman" w:hAnsi="Times New Roman" w:cs="Times New Roman"/>
                <w:sz w:val="24"/>
                <w:szCs w:val="24"/>
              </w:rPr>
              <w:t xml:space="preserve"> item</w:t>
            </w:r>
          </w:p>
        </w:tc>
      </w:tr>
      <w:tr w:rsidR="00A1713A" w:rsidRPr="00D31512" w14:paraId="22C3995F" w14:textId="77777777" w:rsidTr="00C77934">
        <w:trPr>
          <w:trHeight w:val="562"/>
        </w:trPr>
        <w:tc>
          <w:tcPr>
            <w:tcW w:w="1984" w:type="dxa"/>
          </w:tcPr>
          <w:p w14:paraId="283D45F5"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3</w:t>
            </w:r>
          </w:p>
        </w:tc>
        <w:tc>
          <w:tcPr>
            <w:tcW w:w="6753" w:type="dxa"/>
          </w:tcPr>
          <w:p w14:paraId="51B18837"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The i</w:t>
            </w:r>
            <w:r w:rsidRPr="00D31512">
              <w:rPr>
                <w:rFonts w:ascii="Times New Roman" w:hAnsi="Times New Roman" w:cs="Times New Roman"/>
                <w:sz w:val="24"/>
                <w:szCs w:val="24"/>
                <w:vertAlign w:val="superscript"/>
              </w:rPr>
              <w:t>th</w:t>
            </w:r>
            <w:r w:rsidRPr="00D31512">
              <w:rPr>
                <w:rFonts w:ascii="Times New Roman" w:hAnsi="Times New Roman" w:cs="Times New Roman"/>
                <w:sz w:val="24"/>
                <w:szCs w:val="24"/>
              </w:rPr>
              <w:t xml:space="preserve"> item is slightly more important than The j</w:t>
            </w:r>
            <w:r w:rsidRPr="00D31512">
              <w:rPr>
                <w:rFonts w:ascii="Times New Roman" w:hAnsi="Times New Roman" w:cs="Times New Roman"/>
                <w:sz w:val="24"/>
                <w:szCs w:val="24"/>
                <w:vertAlign w:val="superscript"/>
              </w:rPr>
              <w:t>th</w:t>
            </w:r>
            <w:r w:rsidRPr="00D31512">
              <w:rPr>
                <w:rFonts w:ascii="Times New Roman" w:hAnsi="Times New Roman" w:cs="Times New Roman"/>
                <w:sz w:val="24"/>
                <w:szCs w:val="24"/>
              </w:rPr>
              <w:t xml:space="preserve"> item </w:t>
            </w:r>
            <w:r w:rsidRPr="00D31512">
              <w:rPr>
                <w:rFonts w:ascii="Times New Roman" w:hAnsi="Times New Roman" w:cs="Times New Roman"/>
                <w:sz w:val="24"/>
                <w:szCs w:val="24"/>
              </w:rPr>
              <w:tab/>
            </w:r>
          </w:p>
        </w:tc>
      </w:tr>
      <w:tr w:rsidR="00A1713A" w:rsidRPr="00D31512" w14:paraId="56979FD8" w14:textId="77777777" w:rsidTr="00C77934">
        <w:trPr>
          <w:trHeight w:val="556"/>
        </w:trPr>
        <w:tc>
          <w:tcPr>
            <w:tcW w:w="1984" w:type="dxa"/>
          </w:tcPr>
          <w:p w14:paraId="44DFA0DC"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5</w:t>
            </w:r>
          </w:p>
        </w:tc>
        <w:tc>
          <w:tcPr>
            <w:tcW w:w="6753" w:type="dxa"/>
          </w:tcPr>
          <w:p w14:paraId="522AFF79"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The  i</w:t>
            </w:r>
            <w:r w:rsidRPr="00D31512">
              <w:rPr>
                <w:rFonts w:ascii="Times New Roman" w:hAnsi="Times New Roman" w:cs="Times New Roman"/>
                <w:sz w:val="24"/>
                <w:szCs w:val="24"/>
                <w:vertAlign w:val="superscript"/>
              </w:rPr>
              <w:t>th</w:t>
            </w:r>
            <w:r w:rsidRPr="00D31512">
              <w:rPr>
                <w:rFonts w:ascii="Times New Roman" w:hAnsi="Times New Roman" w:cs="Times New Roman"/>
                <w:sz w:val="24"/>
                <w:szCs w:val="24"/>
              </w:rPr>
              <w:t xml:space="preserve">  item  is  more important than the j</w:t>
            </w:r>
            <w:r w:rsidRPr="00D31512">
              <w:rPr>
                <w:rFonts w:ascii="Times New Roman" w:hAnsi="Times New Roman" w:cs="Times New Roman"/>
                <w:sz w:val="24"/>
                <w:szCs w:val="24"/>
                <w:vertAlign w:val="superscript"/>
              </w:rPr>
              <w:t>th</w:t>
            </w:r>
            <w:r w:rsidRPr="00D31512">
              <w:rPr>
                <w:rFonts w:ascii="Times New Roman" w:hAnsi="Times New Roman" w:cs="Times New Roman"/>
                <w:sz w:val="24"/>
                <w:szCs w:val="24"/>
              </w:rPr>
              <w:t xml:space="preserve"> item</w:t>
            </w:r>
          </w:p>
        </w:tc>
      </w:tr>
      <w:tr w:rsidR="00A1713A" w:rsidRPr="00D31512" w14:paraId="1B83186D" w14:textId="77777777" w:rsidTr="00C77934">
        <w:trPr>
          <w:trHeight w:val="408"/>
        </w:trPr>
        <w:tc>
          <w:tcPr>
            <w:tcW w:w="1984" w:type="dxa"/>
          </w:tcPr>
          <w:p w14:paraId="11DC07F9"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7</w:t>
            </w:r>
          </w:p>
        </w:tc>
        <w:tc>
          <w:tcPr>
            <w:tcW w:w="6753" w:type="dxa"/>
          </w:tcPr>
          <w:p w14:paraId="412AA184"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The i</w:t>
            </w:r>
            <w:r w:rsidRPr="00D31512">
              <w:rPr>
                <w:rFonts w:ascii="Times New Roman" w:hAnsi="Times New Roman" w:cs="Times New Roman"/>
                <w:sz w:val="24"/>
                <w:szCs w:val="24"/>
                <w:vertAlign w:val="superscript"/>
              </w:rPr>
              <w:t>th</w:t>
            </w:r>
            <w:r w:rsidRPr="00D31512">
              <w:rPr>
                <w:rFonts w:ascii="Times New Roman" w:hAnsi="Times New Roman" w:cs="Times New Roman"/>
                <w:sz w:val="24"/>
                <w:szCs w:val="24"/>
              </w:rPr>
              <w:t xml:space="preserve"> item strongly important than j</w:t>
            </w:r>
            <w:r w:rsidRPr="00D31512">
              <w:rPr>
                <w:rFonts w:ascii="Times New Roman" w:hAnsi="Times New Roman" w:cs="Times New Roman"/>
                <w:sz w:val="24"/>
                <w:szCs w:val="24"/>
                <w:vertAlign w:val="superscript"/>
              </w:rPr>
              <w:t>th</w:t>
            </w:r>
            <w:r w:rsidRPr="00D31512">
              <w:rPr>
                <w:rFonts w:ascii="Times New Roman" w:hAnsi="Times New Roman" w:cs="Times New Roman"/>
                <w:sz w:val="24"/>
                <w:szCs w:val="24"/>
              </w:rPr>
              <w:t xml:space="preserve"> item</w:t>
            </w:r>
          </w:p>
        </w:tc>
      </w:tr>
      <w:tr w:rsidR="00A1713A" w:rsidRPr="00D31512" w14:paraId="1CC5CC55" w14:textId="77777777" w:rsidTr="00C77934">
        <w:trPr>
          <w:trHeight w:val="556"/>
        </w:trPr>
        <w:tc>
          <w:tcPr>
            <w:tcW w:w="1984" w:type="dxa"/>
          </w:tcPr>
          <w:p w14:paraId="0F4CCE6A"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9</w:t>
            </w:r>
          </w:p>
        </w:tc>
        <w:tc>
          <w:tcPr>
            <w:tcW w:w="6753" w:type="dxa"/>
          </w:tcPr>
          <w:p w14:paraId="1097708F"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The i</w:t>
            </w:r>
            <w:r w:rsidRPr="00D31512">
              <w:rPr>
                <w:rFonts w:ascii="Times New Roman" w:hAnsi="Times New Roman" w:cs="Times New Roman"/>
                <w:sz w:val="24"/>
                <w:szCs w:val="24"/>
                <w:vertAlign w:val="superscript"/>
              </w:rPr>
              <w:t>th</w:t>
            </w:r>
            <w:r w:rsidRPr="00D31512">
              <w:rPr>
                <w:rFonts w:ascii="Times New Roman" w:hAnsi="Times New Roman" w:cs="Times New Roman"/>
                <w:sz w:val="24"/>
                <w:szCs w:val="24"/>
              </w:rPr>
              <w:t xml:space="preserve"> item is extremely important than j</w:t>
            </w:r>
            <w:r w:rsidRPr="00D31512">
              <w:rPr>
                <w:rFonts w:ascii="Times New Roman" w:hAnsi="Times New Roman" w:cs="Times New Roman"/>
                <w:sz w:val="24"/>
                <w:szCs w:val="24"/>
                <w:vertAlign w:val="superscript"/>
              </w:rPr>
              <w:t>th</w:t>
            </w:r>
            <w:r w:rsidRPr="00D31512">
              <w:rPr>
                <w:rFonts w:ascii="Times New Roman" w:hAnsi="Times New Roman" w:cs="Times New Roman"/>
                <w:sz w:val="24"/>
                <w:szCs w:val="24"/>
              </w:rPr>
              <w:t xml:space="preserve"> item</w:t>
            </w:r>
          </w:p>
        </w:tc>
      </w:tr>
      <w:tr w:rsidR="00A1713A" w:rsidRPr="00D31512" w14:paraId="0E80CE78" w14:textId="77777777" w:rsidTr="00C77934">
        <w:tc>
          <w:tcPr>
            <w:tcW w:w="1984" w:type="dxa"/>
          </w:tcPr>
          <w:p w14:paraId="6B3C9D10"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2,4,6,8</w:t>
            </w:r>
          </w:p>
        </w:tc>
        <w:tc>
          <w:tcPr>
            <w:tcW w:w="6753" w:type="dxa"/>
          </w:tcPr>
          <w:p w14:paraId="0F6253E5"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The intermediate values between the two adjacent judgements</w:t>
            </w:r>
          </w:p>
          <w:p w14:paraId="4A392D04" w14:textId="77777777" w:rsidR="00A1713A" w:rsidRPr="00D31512" w:rsidRDefault="00A1713A" w:rsidP="00C77934">
            <w:pPr>
              <w:jc w:val="both"/>
              <w:rPr>
                <w:rFonts w:ascii="Times New Roman" w:hAnsi="Times New Roman" w:cs="Times New Roman"/>
                <w:sz w:val="24"/>
                <w:szCs w:val="24"/>
              </w:rPr>
            </w:pPr>
          </w:p>
        </w:tc>
      </w:tr>
      <w:tr w:rsidR="00A1713A" w:rsidRPr="00D31512" w14:paraId="03C1E719" w14:textId="77777777" w:rsidTr="00C77934">
        <w:trPr>
          <w:trHeight w:val="430"/>
        </w:trPr>
        <w:tc>
          <w:tcPr>
            <w:tcW w:w="1984" w:type="dxa"/>
          </w:tcPr>
          <w:p w14:paraId="7E7D872A"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1/ a</w:t>
            </w:r>
            <w:r w:rsidRPr="00D31512">
              <w:rPr>
                <w:rFonts w:ascii="Times New Roman" w:hAnsi="Times New Roman" w:cs="Times New Roman"/>
                <w:sz w:val="24"/>
                <w:szCs w:val="24"/>
                <w:vertAlign w:val="subscript"/>
              </w:rPr>
              <w:t>ij</w:t>
            </w:r>
          </w:p>
        </w:tc>
        <w:tc>
          <w:tcPr>
            <w:tcW w:w="6753" w:type="dxa"/>
          </w:tcPr>
          <w:p w14:paraId="30B75197"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The inverse comparison between i</w:t>
            </w:r>
            <w:r w:rsidRPr="00D31512">
              <w:rPr>
                <w:rFonts w:ascii="Times New Roman" w:hAnsi="Times New Roman" w:cs="Times New Roman"/>
                <w:sz w:val="24"/>
                <w:szCs w:val="24"/>
                <w:vertAlign w:val="superscript"/>
              </w:rPr>
              <w:t>th</w:t>
            </w:r>
            <w:r w:rsidRPr="00D31512">
              <w:rPr>
                <w:rFonts w:ascii="Times New Roman" w:hAnsi="Times New Roman" w:cs="Times New Roman"/>
                <w:sz w:val="24"/>
                <w:szCs w:val="24"/>
              </w:rPr>
              <w:t xml:space="preserve"> and j</w:t>
            </w:r>
            <w:r w:rsidRPr="00D31512">
              <w:rPr>
                <w:rFonts w:ascii="Times New Roman" w:hAnsi="Times New Roman" w:cs="Times New Roman"/>
                <w:sz w:val="24"/>
                <w:szCs w:val="24"/>
                <w:vertAlign w:val="superscript"/>
              </w:rPr>
              <w:t>th</w:t>
            </w:r>
            <w:r w:rsidRPr="00D31512">
              <w:rPr>
                <w:rFonts w:ascii="Times New Roman" w:hAnsi="Times New Roman" w:cs="Times New Roman"/>
                <w:sz w:val="24"/>
                <w:szCs w:val="24"/>
              </w:rPr>
              <w:t xml:space="preserve"> item </w:t>
            </w:r>
          </w:p>
        </w:tc>
      </w:tr>
    </w:tbl>
    <w:p w14:paraId="633EAFC7" w14:textId="34F8C190" w:rsidR="007B3190" w:rsidRPr="00D31512" w:rsidRDefault="007B3190">
      <w:pPr>
        <w:pStyle w:val="Normal1"/>
        <w:jc w:val="both"/>
        <w:rPr>
          <w:rFonts w:ascii="Times New Roman" w:eastAsia="Times New Roman" w:hAnsi="Times New Roman" w:cs="Times New Roman"/>
          <w:sz w:val="24"/>
          <w:szCs w:val="24"/>
        </w:rPr>
      </w:pPr>
    </w:p>
    <w:p w14:paraId="76EA4679"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Table 5(a) shows the relative weights of three criteria, and a pair-wise comparison table is also provided.</w:t>
      </w:r>
    </w:p>
    <w:p w14:paraId="7D33EAB9" w14:textId="77777777" w:rsidR="00A1713A" w:rsidRPr="00D31512" w:rsidRDefault="00A1713A" w:rsidP="00A1713A">
      <w:pPr>
        <w:jc w:val="both"/>
        <w:rPr>
          <w:rFonts w:ascii="Times New Roman" w:hAnsi="Times New Roman" w:cs="Times New Roman"/>
          <w:b/>
          <w:bCs/>
          <w:sz w:val="24"/>
          <w:szCs w:val="24"/>
        </w:rPr>
      </w:pPr>
      <w:r w:rsidRPr="00D31512">
        <w:rPr>
          <w:rFonts w:ascii="Times New Roman" w:hAnsi="Times New Roman" w:cs="Times New Roman"/>
          <w:b/>
          <w:bCs/>
          <w:sz w:val="24"/>
          <w:szCs w:val="24"/>
        </w:rPr>
        <w:t>Table 5 (a): Weight of criteria</w:t>
      </w:r>
    </w:p>
    <w:tbl>
      <w:tblPr>
        <w:tblStyle w:val="TableGrid"/>
        <w:tblW w:w="0" w:type="auto"/>
        <w:tblLook w:val="04A0" w:firstRow="1" w:lastRow="0" w:firstColumn="1" w:lastColumn="0" w:noHBand="0" w:noVBand="1"/>
      </w:tblPr>
      <w:tblGrid>
        <w:gridCol w:w="1803"/>
        <w:gridCol w:w="1803"/>
        <w:gridCol w:w="1803"/>
        <w:gridCol w:w="1803"/>
        <w:gridCol w:w="1804"/>
      </w:tblGrid>
      <w:tr w:rsidR="00A1713A" w:rsidRPr="00D31512" w14:paraId="1A016263" w14:textId="77777777" w:rsidTr="00C77934">
        <w:tc>
          <w:tcPr>
            <w:tcW w:w="1803" w:type="dxa"/>
          </w:tcPr>
          <w:p w14:paraId="0C0BCBE6"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 xml:space="preserve">Criteria </w:t>
            </w:r>
          </w:p>
        </w:tc>
        <w:tc>
          <w:tcPr>
            <w:tcW w:w="1803" w:type="dxa"/>
          </w:tcPr>
          <w:p w14:paraId="3B99E9A8"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Cost C</w:t>
            </w:r>
            <w:r w:rsidRPr="00D31512">
              <w:rPr>
                <w:rFonts w:ascii="Times New Roman" w:hAnsi="Times New Roman" w:cs="Times New Roman"/>
                <w:sz w:val="24"/>
                <w:szCs w:val="24"/>
                <w:vertAlign w:val="subscript"/>
              </w:rPr>
              <w:t>11</w:t>
            </w:r>
          </w:p>
        </w:tc>
        <w:tc>
          <w:tcPr>
            <w:tcW w:w="1803" w:type="dxa"/>
          </w:tcPr>
          <w:p w14:paraId="1AA5A73A" w14:textId="77777777" w:rsidR="00A1713A" w:rsidRPr="00D31512" w:rsidRDefault="00A1713A" w:rsidP="00C77934">
            <w:pPr>
              <w:jc w:val="both"/>
              <w:rPr>
                <w:rFonts w:ascii="Times New Roman" w:hAnsi="Times New Roman" w:cs="Times New Roman"/>
                <w:sz w:val="24"/>
                <w:szCs w:val="24"/>
                <w:vertAlign w:val="subscript"/>
              </w:rPr>
            </w:pPr>
            <w:r w:rsidRPr="00D31512">
              <w:rPr>
                <w:rFonts w:ascii="Times New Roman" w:hAnsi="Times New Roman" w:cs="Times New Roman"/>
                <w:sz w:val="24"/>
                <w:szCs w:val="24"/>
              </w:rPr>
              <w:t>Energy C</w:t>
            </w:r>
            <w:r w:rsidRPr="00D31512">
              <w:rPr>
                <w:rFonts w:ascii="Times New Roman" w:hAnsi="Times New Roman" w:cs="Times New Roman"/>
                <w:sz w:val="24"/>
                <w:szCs w:val="24"/>
                <w:vertAlign w:val="subscript"/>
              </w:rPr>
              <w:t>12</w:t>
            </w:r>
          </w:p>
        </w:tc>
        <w:tc>
          <w:tcPr>
            <w:tcW w:w="1803" w:type="dxa"/>
          </w:tcPr>
          <w:p w14:paraId="600D23B3"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Protein C</w:t>
            </w:r>
            <w:r w:rsidRPr="00D31512">
              <w:rPr>
                <w:rFonts w:ascii="Times New Roman" w:hAnsi="Times New Roman" w:cs="Times New Roman"/>
                <w:sz w:val="24"/>
                <w:szCs w:val="24"/>
                <w:vertAlign w:val="subscript"/>
              </w:rPr>
              <w:t>13</w:t>
            </w:r>
          </w:p>
        </w:tc>
        <w:tc>
          <w:tcPr>
            <w:tcW w:w="1804" w:type="dxa"/>
          </w:tcPr>
          <w:p w14:paraId="731F7CBD"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Weight</w:t>
            </w:r>
          </w:p>
        </w:tc>
      </w:tr>
      <w:tr w:rsidR="00A1713A" w:rsidRPr="00D31512" w14:paraId="6175A8E6" w14:textId="77777777" w:rsidTr="00C77934">
        <w:tc>
          <w:tcPr>
            <w:tcW w:w="1803" w:type="dxa"/>
          </w:tcPr>
          <w:p w14:paraId="42283007"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Cost C</w:t>
            </w:r>
            <w:r w:rsidRPr="00D31512">
              <w:rPr>
                <w:rFonts w:ascii="Times New Roman" w:hAnsi="Times New Roman" w:cs="Times New Roman"/>
                <w:sz w:val="24"/>
                <w:szCs w:val="24"/>
                <w:vertAlign w:val="subscript"/>
              </w:rPr>
              <w:t>11</w:t>
            </w:r>
          </w:p>
        </w:tc>
        <w:tc>
          <w:tcPr>
            <w:tcW w:w="1803" w:type="dxa"/>
          </w:tcPr>
          <w:p w14:paraId="1AC76200"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1</w:t>
            </w:r>
          </w:p>
        </w:tc>
        <w:tc>
          <w:tcPr>
            <w:tcW w:w="1803" w:type="dxa"/>
          </w:tcPr>
          <w:p w14:paraId="6E074B3A"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3</w:t>
            </w:r>
          </w:p>
        </w:tc>
        <w:tc>
          <w:tcPr>
            <w:tcW w:w="1803" w:type="dxa"/>
          </w:tcPr>
          <w:p w14:paraId="28DDD6E0"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 xml:space="preserve">3     </w:t>
            </w:r>
          </w:p>
        </w:tc>
        <w:tc>
          <w:tcPr>
            <w:tcW w:w="1804" w:type="dxa"/>
          </w:tcPr>
          <w:p w14:paraId="61890AF1"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0.55</w:t>
            </w:r>
          </w:p>
        </w:tc>
      </w:tr>
      <w:tr w:rsidR="00A1713A" w:rsidRPr="00D31512" w14:paraId="23ABA2FC" w14:textId="77777777" w:rsidTr="00C77934">
        <w:trPr>
          <w:trHeight w:val="234"/>
        </w:trPr>
        <w:tc>
          <w:tcPr>
            <w:tcW w:w="1803" w:type="dxa"/>
          </w:tcPr>
          <w:p w14:paraId="79DD683A" w14:textId="77777777" w:rsidR="00A1713A" w:rsidRPr="00D31512" w:rsidRDefault="00A1713A" w:rsidP="00C77934">
            <w:pPr>
              <w:jc w:val="both"/>
              <w:rPr>
                <w:rFonts w:ascii="Times New Roman" w:hAnsi="Times New Roman" w:cs="Times New Roman"/>
                <w:sz w:val="24"/>
                <w:szCs w:val="24"/>
                <w:vertAlign w:val="subscript"/>
              </w:rPr>
            </w:pPr>
            <w:r w:rsidRPr="00D31512">
              <w:rPr>
                <w:rFonts w:ascii="Times New Roman" w:hAnsi="Times New Roman" w:cs="Times New Roman"/>
                <w:sz w:val="24"/>
                <w:szCs w:val="24"/>
              </w:rPr>
              <w:t>Energy C</w:t>
            </w:r>
            <w:r w:rsidRPr="00D31512">
              <w:rPr>
                <w:rFonts w:ascii="Times New Roman" w:hAnsi="Times New Roman" w:cs="Times New Roman"/>
                <w:sz w:val="24"/>
                <w:szCs w:val="24"/>
                <w:vertAlign w:val="subscript"/>
              </w:rPr>
              <w:t>12</w:t>
            </w:r>
          </w:p>
        </w:tc>
        <w:tc>
          <w:tcPr>
            <w:tcW w:w="1803" w:type="dxa"/>
          </w:tcPr>
          <w:p w14:paraId="3DF46FC2"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1/5</w:t>
            </w:r>
          </w:p>
        </w:tc>
        <w:tc>
          <w:tcPr>
            <w:tcW w:w="1803" w:type="dxa"/>
          </w:tcPr>
          <w:p w14:paraId="65703486"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1</w:t>
            </w:r>
          </w:p>
        </w:tc>
        <w:tc>
          <w:tcPr>
            <w:tcW w:w="1803" w:type="dxa"/>
          </w:tcPr>
          <w:p w14:paraId="1C9BEAB9"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1/5</w:t>
            </w:r>
          </w:p>
        </w:tc>
        <w:tc>
          <w:tcPr>
            <w:tcW w:w="1804" w:type="dxa"/>
          </w:tcPr>
          <w:p w14:paraId="24888038"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0.12</w:t>
            </w:r>
          </w:p>
        </w:tc>
      </w:tr>
      <w:tr w:rsidR="00A1713A" w:rsidRPr="00D31512" w14:paraId="6E1D52C4" w14:textId="77777777" w:rsidTr="00C77934">
        <w:tc>
          <w:tcPr>
            <w:tcW w:w="1803" w:type="dxa"/>
          </w:tcPr>
          <w:p w14:paraId="0A9871B2" w14:textId="77777777" w:rsidR="00A1713A" w:rsidRPr="00D31512" w:rsidRDefault="00A1713A" w:rsidP="00C77934">
            <w:pPr>
              <w:jc w:val="both"/>
              <w:rPr>
                <w:rFonts w:ascii="Times New Roman" w:hAnsi="Times New Roman" w:cs="Times New Roman"/>
                <w:sz w:val="24"/>
                <w:szCs w:val="24"/>
                <w:vertAlign w:val="subscript"/>
              </w:rPr>
            </w:pPr>
            <w:r w:rsidRPr="00D31512">
              <w:rPr>
                <w:rFonts w:ascii="Times New Roman" w:hAnsi="Times New Roman" w:cs="Times New Roman"/>
                <w:sz w:val="24"/>
                <w:szCs w:val="24"/>
              </w:rPr>
              <w:t>Protein C</w:t>
            </w:r>
            <w:r w:rsidRPr="00D31512">
              <w:rPr>
                <w:rFonts w:ascii="Times New Roman" w:hAnsi="Times New Roman" w:cs="Times New Roman"/>
                <w:sz w:val="24"/>
                <w:szCs w:val="24"/>
                <w:vertAlign w:val="subscript"/>
              </w:rPr>
              <w:t>13</w:t>
            </w:r>
          </w:p>
        </w:tc>
        <w:tc>
          <w:tcPr>
            <w:tcW w:w="1803" w:type="dxa"/>
          </w:tcPr>
          <w:p w14:paraId="154E6C78"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1/3</w:t>
            </w:r>
          </w:p>
        </w:tc>
        <w:tc>
          <w:tcPr>
            <w:tcW w:w="1803" w:type="dxa"/>
          </w:tcPr>
          <w:p w14:paraId="7CA3F0E9"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5</w:t>
            </w:r>
          </w:p>
        </w:tc>
        <w:tc>
          <w:tcPr>
            <w:tcW w:w="1803" w:type="dxa"/>
          </w:tcPr>
          <w:p w14:paraId="385E1920"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1</w:t>
            </w:r>
          </w:p>
        </w:tc>
        <w:tc>
          <w:tcPr>
            <w:tcW w:w="1804" w:type="dxa"/>
          </w:tcPr>
          <w:p w14:paraId="0CF6AB7B" w14:textId="77777777" w:rsidR="00A1713A" w:rsidRPr="00D31512" w:rsidRDefault="00A1713A" w:rsidP="00C77934">
            <w:pPr>
              <w:jc w:val="both"/>
              <w:rPr>
                <w:rFonts w:ascii="Times New Roman" w:hAnsi="Times New Roman" w:cs="Times New Roman"/>
                <w:sz w:val="24"/>
                <w:szCs w:val="24"/>
              </w:rPr>
            </w:pPr>
            <w:r w:rsidRPr="00D31512">
              <w:rPr>
                <w:rFonts w:ascii="Times New Roman" w:hAnsi="Times New Roman" w:cs="Times New Roman"/>
                <w:sz w:val="24"/>
                <w:szCs w:val="24"/>
              </w:rPr>
              <w:t>0.33</w:t>
            </w:r>
          </w:p>
        </w:tc>
      </w:tr>
    </w:tbl>
    <w:p w14:paraId="149E805A" w14:textId="661FEF2F" w:rsidR="007B3190" w:rsidRPr="00D31512" w:rsidRDefault="007B3190">
      <w:pPr>
        <w:pStyle w:val="Normal1"/>
        <w:ind w:hanging="142"/>
        <w:jc w:val="both"/>
        <w:rPr>
          <w:rFonts w:ascii="Times New Roman" w:eastAsia="Times New Roman" w:hAnsi="Times New Roman" w:cs="Times New Roman"/>
          <w:sz w:val="24"/>
          <w:szCs w:val="24"/>
        </w:rPr>
      </w:pPr>
    </w:p>
    <w:p w14:paraId="1FAEC1DB"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Table 5(b) displays the weights of all assessment goals in a similar fashion.</w:t>
      </w:r>
    </w:p>
    <w:p w14:paraId="0E4FBB23" w14:textId="77777777" w:rsidR="007B3190" w:rsidRPr="00D31512" w:rsidRDefault="00224740">
      <w:pPr>
        <w:pStyle w:val="Normal1"/>
        <w:jc w:val="both"/>
        <w:rPr>
          <w:rFonts w:ascii="Times New Roman" w:eastAsia="Times New Roman" w:hAnsi="Times New Roman" w:cs="Times New Roman"/>
          <w:b/>
          <w:sz w:val="24"/>
          <w:szCs w:val="24"/>
        </w:rPr>
      </w:pPr>
      <w:r w:rsidRPr="00D31512">
        <w:rPr>
          <w:rFonts w:ascii="Times New Roman" w:eastAsia="Times New Roman" w:hAnsi="Times New Roman" w:cs="Times New Roman"/>
          <w:b/>
          <w:sz w:val="24"/>
          <w:szCs w:val="24"/>
        </w:rPr>
        <w:t>Table 5(b): Other weights of criteria</w:t>
      </w:r>
    </w:p>
    <w:tbl>
      <w:tblPr>
        <w:tblStyle w:val="TableGrid"/>
        <w:tblW w:w="0" w:type="auto"/>
        <w:tblLook w:val="04A0" w:firstRow="1" w:lastRow="0" w:firstColumn="1" w:lastColumn="0" w:noHBand="0" w:noVBand="1"/>
      </w:tblPr>
      <w:tblGrid>
        <w:gridCol w:w="1980"/>
        <w:gridCol w:w="2126"/>
        <w:gridCol w:w="1701"/>
        <w:gridCol w:w="1843"/>
        <w:gridCol w:w="1366"/>
      </w:tblGrid>
      <w:tr w:rsidR="002B133E" w:rsidRPr="00D31512" w14:paraId="0A5FA9DA" w14:textId="77777777" w:rsidTr="00C77934">
        <w:tc>
          <w:tcPr>
            <w:tcW w:w="1980" w:type="dxa"/>
          </w:tcPr>
          <w:p w14:paraId="6D711FAC"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Criteria</w:t>
            </w:r>
          </w:p>
        </w:tc>
        <w:tc>
          <w:tcPr>
            <w:tcW w:w="2126" w:type="dxa"/>
          </w:tcPr>
          <w:p w14:paraId="27D8FED3" w14:textId="77777777" w:rsidR="002B133E" w:rsidRPr="00D31512" w:rsidRDefault="002B133E" w:rsidP="00C77934">
            <w:pPr>
              <w:jc w:val="both"/>
              <w:rPr>
                <w:rFonts w:ascii="Times New Roman" w:hAnsi="Times New Roman" w:cs="Times New Roman"/>
                <w:sz w:val="24"/>
                <w:szCs w:val="24"/>
                <w:vertAlign w:val="subscript"/>
              </w:rPr>
            </w:pPr>
            <w:r w:rsidRPr="00D31512">
              <w:rPr>
                <w:rFonts w:ascii="Times New Roman" w:hAnsi="Times New Roman" w:cs="Times New Roman"/>
                <w:sz w:val="24"/>
                <w:szCs w:val="24"/>
              </w:rPr>
              <w:t>Carbohydrate C</w:t>
            </w:r>
            <w:r w:rsidRPr="00D31512">
              <w:rPr>
                <w:rFonts w:ascii="Times New Roman" w:hAnsi="Times New Roman" w:cs="Times New Roman"/>
                <w:sz w:val="24"/>
                <w:szCs w:val="24"/>
                <w:vertAlign w:val="subscript"/>
              </w:rPr>
              <w:t>21</w:t>
            </w:r>
          </w:p>
        </w:tc>
        <w:tc>
          <w:tcPr>
            <w:tcW w:w="1701" w:type="dxa"/>
          </w:tcPr>
          <w:p w14:paraId="4AB4A983"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Fat</w:t>
            </w:r>
          </w:p>
          <w:p w14:paraId="0FD7DDA9" w14:textId="77777777" w:rsidR="002B133E" w:rsidRPr="00D31512" w:rsidRDefault="002B133E" w:rsidP="00C77934">
            <w:pPr>
              <w:jc w:val="both"/>
              <w:rPr>
                <w:rFonts w:ascii="Times New Roman" w:hAnsi="Times New Roman" w:cs="Times New Roman"/>
                <w:sz w:val="24"/>
                <w:szCs w:val="24"/>
                <w:vertAlign w:val="subscript"/>
              </w:rPr>
            </w:pPr>
            <w:r w:rsidRPr="00D31512">
              <w:rPr>
                <w:rFonts w:ascii="Times New Roman" w:hAnsi="Times New Roman" w:cs="Times New Roman"/>
                <w:sz w:val="24"/>
                <w:szCs w:val="24"/>
              </w:rPr>
              <w:t>C</w:t>
            </w:r>
            <w:r w:rsidRPr="00D31512">
              <w:rPr>
                <w:rFonts w:ascii="Times New Roman" w:hAnsi="Times New Roman" w:cs="Times New Roman"/>
                <w:sz w:val="24"/>
                <w:szCs w:val="24"/>
                <w:vertAlign w:val="subscript"/>
              </w:rPr>
              <w:t>22</w:t>
            </w:r>
          </w:p>
        </w:tc>
        <w:tc>
          <w:tcPr>
            <w:tcW w:w="1843" w:type="dxa"/>
          </w:tcPr>
          <w:p w14:paraId="675F526A"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Calcium</w:t>
            </w:r>
          </w:p>
          <w:p w14:paraId="4EE9AB49" w14:textId="77777777" w:rsidR="002B133E" w:rsidRPr="00D31512" w:rsidRDefault="002B133E" w:rsidP="00C77934">
            <w:pPr>
              <w:jc w:val="both"/>
              <w:rPr>
                <w:rFonts w:ascii="Times New Roman" w:hAnsi="Times New Roman" w:cs="Times New Roman"/>
                <w:sz w:val="24"/>
                <w:szCs w:val="24"/>
                <w:vertAlign w:val="subscript"/>
              </w:rPr>
            </w:pPr>
            <w:r w:rsidRPr="00D31512">
              <w:rPr>
                <w:rFonts w:ascii="Times New Roman" w:hAnsi="Times New Roman" w:cs="Times New Roman"/>
                <w:sz w:val="24"/>
                <w:szCs w:val="24"/>
              </w:rPr>
              <w:t>C</w:t>
            </w:r>
            <w:r w:rsidRPr="00D31512">
              <w:rPr>
                <w:rFonts w:ascii="Times New Roman" w:hAnsi="Times New Roman" w:cs="Times New Roman"/>
                <w:sz w:val="24"/>
                <w:szCs w:val="24"/>
                <w:vertAlign w:val="subscript"/>
              </w:rPr>
              <w:t>23</w:t>
            </w:r>
          </w:p>
        </w:tc>
        <w:tc>
          <w:tcPr>
            <w:tcW w:w="1366" w:type="dxa"/>
          </w:tcPr>
          <w:p w14:paraId="755CF63E"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Weight</w:t>
            </w:r>
          </w:p>
        </w:tc>
      </w:tr>
      <w:tr w:rsidR="002B133E" w:rsidRPr="00D31512" w14:paraId="3BEF0CF8" w14:textId="77777777" w:rsidTr="00C77934">
        <w:trPr>
          <w:trHeight w:val="467"/>
        </w:trPr>
        <w:tc>
          <w:tcPr>
            <w:tcW w:w="1980" w:type="dxa"/>
          </w:tcPr>
          <w:p w14:paraId="1303D775" w14:textId="77777777" w:rsidR="002B133E" w:rsidRPr="00D31512" w:rsidRDefault="002B133E" w:rsidP="00C77934">
            <w:pPr>
              <w:jc w:val="both"/>
              <w:rPr>
                <w:rFonts w:ascii="Times New Roman" w:hAnsi="Times New Roman" w:cs="Times New Roman"/>
                <w:sz w:val="24"/>
                <w:szCs w:val="24"/>
                <w:vertAlign w:val="subscript"/>
              </w:rPr>
            </w:pPr>
            <w:r w:rsidRPr="00D31512">
              <w:rPr>
                <w:rFonts w:ascii="Times New Roman" w:hAnsi="Times New Roman" w:cs="Times New Roman"/>
                <w:sz w:val="24"/>
                <w:szCs w:val="24"/>
              </w:rPr>
              <w:t>Carbohydrate C</w:t>
            </w:r>
            <w:r w:rsidRPr="00D31512">
              <w:rPr>
                <w:rFonts w:ascii="Times New Roman" w:hAnsi="Times New Roman" w:cs="Times New Roman"/>
                <w:sz w:val="24"/>
                <w:szCs w:val="24"/>
                <w:vertAlign w:val="subscript"/>
              </w:rPr>
              <w:t>21</w:t>
            </w:r>
          </w:p>
        </w:tc>
        <w:tc>
          <w:tcPr>
            <w:tcW w:w="2126" w:type="dxa"/>
          </w:tcPr>
          <w:p w14:paraId="156D4D04"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1</w:t>
            </w:r>
          </w:p>
        </w:tc>
        <w:tc>
          <w:tcPr>
            <w:tcW w:w="1701" w:type="dxa"/>
          </w:tcPr>
          <w:p w14:paraId="1D305E0F"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3</w:t>
            </w:r>
          </w:p>
        </w:tc>
        <w:tc>
          <w:tcPr>
            <w:tcW w:w="1843" w:type="dxa"/>
          </w:tcPr>
          <w:p w14:paraId="6395237D"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1/5</w:t>
            </w:r>
          </w:p>
        </w:tc>
        <w:tc>
          <w:tcPr>
            <w:tcW w:w="1366" w:type="dxa"/>
          </w:tcPr>
          <w:p w14:paraId="6B7F5B88"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0.24</w:t>
            </w:r>
          </w:p>
          <w:p w14:paraId="0FE76A8B" w14:textId="77777777" w:rsidR="002B133E" w:rsidRPr="00D31512" w:rsidRDefault="002B133E" w:rsidP="00C77934">
            <w:pPr>
              <w:jc w:val="both"/>
              <w:rPr>
                <w:rFonts w:ascii="Times New Roman" w:hAnsi="Times New Roman" w:cs="Times New Roman"/>
                <w:sz w:val="24"/>
                <w:szCs w:val="24"/>
              </w:rPr>
            </w:pPr>
          </w:p>
        </w:tc>
      </w:tr>
      <w:tr w:rsidR="002B133E" w:rsidRPr="00D31512" w14:paraId="13E057BE" w14:textId="77777777" w:rsidTr="00C77934">
        <w:trPr>
          <w:trHeight w:val="580"/>
        </w:trPr>
        <w:tc>
          <w:tcPr>
            <w:tcW w:w="1980" w:type="dxa"/>
          </w:tcPr>
          <w:p w14:paraId="5CD161F4" w14:textId="77777777" w:rsidR="002B133E" w:rsidRPr="00D31512" w:rsidRDefault="002B133E" w:rsidP="00C77934">
            <w:pPr>
              <w:jc w:val="both"/>
              <w:rPr>
                <w:rFonts w:ascii="Times New Roman" w:hAnsi="Times New Roman" w:cs="Times New Roman"/>
                <w:sz w:val="24"/>
                <w:szCs w:val="24"/>
                <w:vertAlign w:val="subscript"/>
              </w:rPr>
            </w:pPr>
            <w:r w:rsidRPr="00D31512">
              <w:rPr>
                <w:rFonts w:ascii="Times New Roman" w:hAnsi="Times New Roman" w:cs="Times New Roman"/>
                <w:sz w:val="24"/>
                <w:szCs w:val="24"/>
              </w:rPr>
              <w:t>Fat C</w:t>
            </w:r>
            <w:r w:rsidRPr="00D31512">
              <w:rPr>
                <w:rFonts w:ascii="Times New Roman" w:hAnsi="Times New Roman" w:cs="Times New Roman"/>
                <w:sz w:val="24"/>
                <w:szCs w:val="24"/>
                <w:vertAlign w:val="subscript"/>
              </w:rPr>
              <w:t>22</w:t>
            </w:r>
          </w:p>
        </w:tc>
        <w:tc>
          <w:tcPr>
            <w:tcW w:w="2126" w:type="dxa"/>
          </w:tcPr>
          <w:p w14:paraId="67A7C201"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1/3</w:t>
            </w:r>
          </w:p>
        </w:tc>
        <w:tc>
          <w:tcPr>
            <w:tcW w:w="1701" w:type="dxa"/>
          </w:tcPr>
          <w:p w14:paraId="29CA7D93"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1</w:t>
            </w:r>
          </w:p>
        </w:tc>
        <w:tc>
          <w:tcPr>
            <w:tcW w:w="1843" w:type="dxa"/>
          </w:tcPr>
          <w:p w14:paraId="584048BE"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1/3</w:t>
            </w:r>
          </w:p>
        </w:tc>
        <w:tc>
          <w:tcPr>
            <w:tcW w:w="1366" w:type="dxa"/>
          </w:tcPr>
          <w:p w14:paraId="353380C8"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0.14</w:t>
            </w:r>
          </w:p>
        </w:tc>
      </w:tr>
      <w:tr w:rsidR="002B133E" w:rsidRPr="00D31512" w14:paraId="1769D176" w14:textId="77777777" w:rsidTr="00C77934">
        <w:trPr>
          <w:trHeight w:val="416"/>
        </w:trPr>
        <w:tc>
          <w:tcPr>
            <w:tcW w:w="1980" w:type="dxa"/>
          </w:tcPr>
          <w:p w14:paraId="2092DAC2" w14:textId="77777777" w:rsidR="002B133E" w:rsidRPr="00D31512" w:rsidRDefault="002B133E" w:rsidP="00C77934">
            <w:pPr>
              <w:jc w:val="both"/>
              <w:rPr>
                <w:rFonts w:ascii="Times New Roman" w:hAnsi="Times New Roman" w:cs="Times New Roman"/>
                <w:sz w:val="24"/>
                <w:szCs w:val="24"/>
                <w:vertAlign w:val="subscript"/>
              </w:rPr>
            </w:pPr>
            <w:r w:rsidRPr="00D31512">
              <w:rPr>
                <w:rFonts w:ascii="Times New Roman" w:hAnsi="Times New Roman" w:cs="Times New Roman"/>
                <w:sz w:val="24"/>
                <w:szCs w:val="24"/>
              </w:rPr>
              <w:t>Calcium C</w:t>
            </w:r>
            <w:r w:rsidRPr="00D31512">
              <w:rPr>
                <w:rFonts w:ascii="Times New Roman" w:hAnsi="Times New Roman" w:cs="Times New Roman"/>
                <w:sz w:val="24"/>
                <w:szCs w:val="24"/>
                <w:vertAlign w:val="subscript"/>
              </w:rPr>
              <w:t>23</w:t>
            </w:r>
          </w:p>
        </w:tc>
        <w:tc>
          <w:tcPr>
            <w:tcW w:w="2126" w:type="dxa"/>
          </w:tcPr>
          <w:p w14:paraId="3CDF09F0"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5</w:t>
            </w:r>
          </w:p>
        </w:tc>
        <w:tc>
          <w:tcPr>
            <w:tcW w:w="1701" w:type="dxa"/>
          </w:tcPr>
          <w:p w14:paraId="538CFE46"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3</w:t>
            </w:r>
          </w:p>
        </w:tc>
        <w:tc>
          <w:tcPr>
            <w:tcW w:w="1843" w:type="dxa"/>
          </w:tcPr>
          <w:p w14:paraId="6303A536"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1</w:t>
            </w:r>
          </w:p>
        </w:tc>
        <w:tc>
          <w:tcPr>
            <w:tcW w:w="1366" w:type="dxa"/>
          </w:tcPr>
          <w:p w14:paraId="1DE5E408"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0.62</w:t>
            </w:r>
          </w:p>
        </w:tc>
      </w:tr>
    </w:tbl>
    <w:p w14:paraId="46CA4FA5" w14:textId="77777777" w:rsidR="002B133E" w:rsidRPr="00D31512" w:rsidRDefault="002B133E" w:rsidP="002B133E">
      <w:pPr>
        <w:jc w:val="both"/>
        <w:rPr>
          <w:rFonts w:ascii="Times New Roman" w:hAnsi="Times New Roman" w:cs="Times New Roman"/>
          <w:sz w:val="24"/>
          <w:szCs w:val="24"/>
        </w:rPr>
      </w:pPr>
    </w:p>
    <w:p w14:paraId="60510DDF" w14:textId="5C731A71" w:rsidR="002B133E" w:rsidRPr="00D31512" w:rsidRDefault="002B133E" w:rsidP="002B133E">
      <w:pPr>
        <w:jc w:val="both"/>
        <w:rPr>
          <w:rFonts w:ascii="Times New Roman" w:hAnsi="Times New Roman" w:cs="Times New Roman"/>
          <w:sz w:val="24"/>
          <w:szCs w:val="24"/>
        </w:rPr>
      </w:pPr>
      <w:r w:rsidRPr="00D31512">
        <w:rPr>
          <w:rFonts w:ascii="Times New Roman" w:hAnsi="Times New Roman" w:cs="Times New Roman"/>
          <w:sz w:val="24"/>
          <w:szCs w:val="24"/>
        </w:rPr>
        <w:t xml:space="preserve">The weights obtained from all objective criteria are </w:t>
      </w:r>
    </w:p>
    <w:p w14:paraId="208E0499" w14:textId="77777777" w:rsidR="002B133E" w:rsidRPr="00D31512" w:rsidRDefault="002B133E" w:rsidP="002B133E">
      <w:pPr>
        <w:jc w:val="both"/>
        <w:rPr>
          <w:rFonts w:ascii="Times New Roman" w:hAnsi="Times New Roman" w:cs="Times New Roman"/>
          <w:sz w:val="24"/>
          <w:szCs w:val="24"/>
        </w:rPr>
      </w:pPr>
      <w:r w:rsidRPr="00D31512">
        <w:rPr>
          <w:rFonts w:ascii="Times New Roman" w:hAnsi="Times New Roman" w:cs="Times New Roman"/>
          <w:sz w:val="24"/>
          <w:szCs w:val="24"/>
        </w:rPr>
        <w:t>C</w:t>
      </w:r>
      <w:r w:rsidRPr="00D31512">
        <w:rPr>
          <w:rFonts w:ascii="Times New Roman" w:hAnsi="Times New Roman" w:cs="Times New Roman"/>
          <w:sz w:val="24"/>
          <w:szCs w:val="24"/>
          <w:vertAlign w:val="subscript"/>
        </w:rPr>
        <w:t>11</w:t>
      </w:r>
      <w:r w:rsidRPr="00D31512">
        <w:rPr>
          <w:rFonts w:ascii="Times New Roman" w:hAnsi="Times New Roman" w:cs="Times New Roman"/>
          <w:sz w:val="24"/>
          <w:szCs w:val="24"/>
        </w:rPr>
        <w:t xml:space="preserve"> = 0.55, C</w:t>
      </w:r>
      <w:r w:rsidRPr="00D31512">
        <w:rPr>
          <w:rFonts w:ascii="Times New Roman" w:hAnsi="Times New Roman" w:cs="Times New Roman"/>
          <w:sz w:val="24"/>
          <w:szCs w:val="24"/>
          <w:vertAlign w:val="subscript"/>
        </w:rPr>
        <w:t>12</w:t>
      </w:r>
      <w:r w:rsidRPr="00D31512">
        <w:rPr>
          <w:rFonts w:ascii="Times New Roman" w:hAnsi="Times New Roman" w:cs="Times New Roman"/>
          <w:sz w:val="24"/>
          <w:szCs w:val="24"/>
        </w:rPr>
        <w:t xml:space="preserve"> = 0.12, C</w:t>
      </w:r>
      <w:r w:rsidRPr="00D31512">
        <w:rPr>
          <w:rFonts w:ascii="Times New Roman" w:hAnsi="Times New Roman" w:cs="Times New Roman"/>
          <w:sz w:val="24"/>
          <w:szCs w:val="24"/>
          <w:vertAlign w:val="subscript"/>
        </w:rPr>
        <w:t xml:space="preserve">13 </w:t>
      </w:r>
      <w:r w:rsidRPr="00D31512">
        <w:rPr>
          <w:rFonts w:ascii="Times New Roman" w:hAnsi="Times New Roman" w:cs="Times New Roman"/>
          <w:sz w:val="24"/>
          <w:szCs w:val="24"/>
        </w:rPr>
        <w:t>= 0.33</w:t>
      </w:r>
    </w:p>
    <w:p w14:paraId="03531A3B" w14:textId="77777777" w:rsidR="002B133E" w:rsidRPr="00D31512" w:rsidRDefault="002B133E" w:rsidP="002B133E">
      <w:pPr>
        <w:jc w:val="both"/>
        <w:rPr>
          <w:rFonts w:ascii="Times New Roman" w:hAnsi="Times New Roman" w:cs="Times New Roman"/>
          <w:sz w:val="24"/>
          <w:szCs w:val="24"/>
        </w:rPr>
      </w:pPr>
      <w:r w:rsidRPr="00D31512">
        <w:rPr>
          <w:rFonts w:ascii="Times New Roman" w:hAnsi="Times New Roman" w:cs="Times New Roman"/>
          <w:sz w:val="24"/>
          <w:szCs w:val="24"/>
        </w:rPr>
        <w:lastRenderedPageBreak/>
        <w:t>C</w:t>
      </w:r>
      <w:r w:rsidRPr="00D31512">
        <w:rPr>
          <w:rFonts w:ascii="Times New Roman" w:hAnsi="Times New Roman" w:cs="Times New Roman"/>
          <w:sz w:val="24"/>
          <w:szCs w:val="24"/>
          <w:vertAlign w:val="subscript"/>
        </w:rPr>
        <w:t>21</w:t>
      </w:r>
      <w:r w:rsidRPr="00D31512">
        <w:rPr>
          <w:rFonts w:ascii="Times New Roman" w:hAnsi="Times New Roman" w:cs="Times New Roman"/>
          <w:sz w:val="24"/>
          <w:szCs w:val="24"/>
        </w:rPr>
        <w:t xml:space="preserve"> = 0.24, C</w:t>
      </w:r>
      <w:r w:rsidRPr="00D31512">
        <w:rPr>
          <w:rFonts w:ascii="Times New Roman" w:hAnsi="Times New Roman" w:cs="Times New Roman"/>
          <w:sz w:val="24"/>
          <w:szCs w:val="24"/>
          <w:vertAlign w:val="subscript"/>
        </w:rPr>
        <w:t>22</w:t>
      </w:r>
      <w:r w:rsidRPr="00D31512">
        <w:rPr>
          <w:rFonts w:ascii="Times New Roman" w:hAnsi="Times New Roman" w:cs="Times New Roman"/>
          <w:sz w:val="24"/>
          <w:szCs w:val="24"/>
        </w:rPr>
        <w:t xml:space="preserve"> = 0.14, C</w:t>
      </w:r>
      <w:r w:rsidRPr="00D31512">
        <w:rPr>
          <w:rFonts w:ascii="Times New Roman" w:hAnsi="Times New Roman" w:cs="Times New Roman"/>
          <w:sz w:val="24"/>
          <w:szCs w:val="24"/>
          <w:vertAlign w:val="subscript"/>
        </w:rPr>
        <w:t>23</w:t>
      </w:r>
      <w:r w:rsidRPr="00D31512">
        <w:rPr>
          <w:rFonts w:ascii="Times New Roman" w:hAnsi="Times New Roman" w:cs="Times New Roman"/>
          <w:sz w:val="24"/>
          <w:szCs w:val="24"/>
        </w:rPr>
        <w:t xml:space="preserve"> = 0.62</w:t>
      </w:r>
    </w:p>
    <w:p w14:paraId="53D2FD6D" w14:textId="77777777" w:rsidR="002B133E" w:rsidRPr="00D31512" w:rsidRDefault="002B133E">
      <w:pPr>
        <w:pStyle w:val="Normal1"/>
        <w:jc w:val="both"/>
        <w:rPr>
          <w:rFonts w:ascii="Times New Roman" w:eastAsia="Times New Roman" w:hAnsi="Times New Roman" w:cs="Times New Roman"/>
          <w:sz w:val="24"/>
          <w:szCs w:val="24"/>
        </w:rPr>
      </w:pPr>
    </w:p>
    <w:p w14:paraId="3CD6FC50" w14:textId="65F06EAE"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After that, we multiply each value by its appropriate weight to get a weighted normalised matrix. Table 6 displays the decision matrices for each choice with regard to the criteria, normalised and weighted. We may obtain the positive and negative ideal solutions by utilising the highest and lowest values for each criterion in Equations (3) and (4).</w:t>
      </w:r>
      <w:r w:rsidR="002B133E" w:rsidRPr="00D31512">
        <w:rPr>
          <w:rFonts w:ascii="Times New Roman" w:eastAsia="Times New Roman" w:hAnsi="Times New Roman" w:cs="Times New Roman"/>
          <w:sz w:val="24"/>
          <w:szCs w:val="24"/>
        </w:rPr>
        <w:t xml:space="preserve"> </w:t>
      </w:r>
      <w:r w:rsidRPr="00D31512">
        <w:rPr>
          <w:rFonts w:ascii="Times New Roman" w:eastAsia="Times New Roman" w:hAnsi="Times New Roman" w:cs="Times New Roman"/>
          <w:sz w:val="24"/>
          <w:szCs w:val="24"/>
        </w:rPr>
        <w:t>Afterwards, we find the distance of each alternative from the positive ideal solution (PIS) and the negative ideal solution (NIS) in relation to each criterion using Equations (5) and (6). The results of calculating the closeness coefficient for each logistics service provider using Equation (7) are displayed in Table 6. These values are then used to rank the alternatives.</w:t>
      </w:r>
    </w:p>
    <w:p w14:paraId="4ACBC530" w14:textId="77777777" w:rsidR="00EE25EA" w:rsidRPr="00D31512" w:rsidRDefault="00EE25EA">
      <w:pPr>
        <w:pStyle w:val="Normal1"/>
        <w:jc w:val="both"/>
        <w:rPr>
          <w:rFonts w:ascii="Times New Roman" w:eastAsia="Times New Roman" w:hAnsi="Times New Roman" w:cs="Times New Roman"/>
          <w:sz w:val="24"/>
          <w:szCs w:val="24"/>
        </w:rPr>
      </w:pPr>
    </w:p>
    <w:p w14:paraId="3119A6CB" w14:textId="338D166D" w:rsidR="002B133E" w:rsidRPr="00D31512" w:rsidRDefault="002B133E" w:rsidP="002B133E">
      <w:pPr>
        <w:jc w:val="both"/>
        <w:rPr>
          <w:rFonts w:ascii="Times New Roman" w:hAnsi="Times New Roman" w:cs="Times New Roman"/>
          <w:b/>
          <w:bCs/>
          <w:sz w:val="24"/>
          <w:szCs w:val="24"/>
        </w:rPr>
      </w:pPr>
      <w:r w:rsidRPr="00D31512">
        <w:rPr>
          <w:rFonts w:ascii="Times New Roman" w:hAnsi="Times New Roman" w:cs="Times New Roman"/>
          <w:b/>
          <w:bCs/>
          <w:sz w:val="24"/>
          <w:szCs w:val="24"/>
        </w:rPr>
        <w:t>Table 6: TOPSIS Result</w:t>
      </w:r>
    </w:p>
    <w:tbl>
      <w:tblPr>
        <w:tblStyle w:val="TableGrid"/>
        <w:tblW w:w="8931" w:type="dxa"/>
        <w:tblInd w:w="-5" w:type="dxa"/>
        <w:tblLook w:val="04A0" w:firstRow="1" w:lastRow="0" w:firstColumn="1" w:lastColumn="0" w:noHBand="0" w:noVBand="1"/>
      </w:tblPr>
      <w:tblGrid>
        <w:gridCol w:w="993"/>
        <w:gridCol w:w="992"/>
        <w:gridCol w:w="1276"/>
        <w:gridCol w:w="1134"/>
        <w:gridCol w:w="992"/>
        <w:gridCol w:w="1134"/>
        <w:gridCol w:w="1134"/>
        <w:gridCol w:w="1276"/>
      </w:tblGrid>
      <w:tr w:rsidR="002B133E" w:rsidRPr="00D31512" w14:paraId="339969D8" w14:textId="77777777" w:rsidTr="00C77934">
        <w:tc>
          <w:tcPr>
            <w:tcW w:w="993" w:type="dxa"/>
          </w:tcPr>
          <w:p w14:paraId="40208F9D"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Criteria</w:t>
            </w:r>
          </w:p>
        </w:tc>
        <w:tc>
          <w:tcPr>
            <w:tcW w:w="992" w:type="dxa"/>
          </w:tcPr>
          <w:p w14:paraId="3C325A05"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Milk 1</w:t>
            </w:r>
          </w:p>
        </w:tc>
        <w:tc>
          <w:tcPr>
            <w:tcW w:w="1276" w:type="dxa"/>
          </w:tcPr>
          <w:p w14:paraId="72B43F70"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Milk 2</w:t>
            </w:r>
          </w:p>
        </w:tc>
        <w:tc>
          <w:tcPr>
            <w:tcW w:w="1134" w:type="dxa"/>
          </w:tcPr>
          <w:p w14:paraId="07F2B2C9"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Milk 3</w:t>
            </w:r>
          </w:p>
        </w:tc>
        <w:tc>
          <w:tcPr>
            <w:tcW w:w="992" w:type="dxa"/>
          </w:tcPr>
          <w:p w14:paraId="04C18FAE"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Milk 4</w:t>
            </w:r>
          </w:p>
        </w:tc>
        <w:tc>
          <w:tcPr>
            <w:tcW w:w="1134" w:type="dxa"/>
          </w:tcPr>
          <w:p w14:paraId="10B1C4B4"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Milk 5</w:t>
            </w:r>
          </w:p>
        </w:tc>
        <w:tc>
          <w:tcPr>
            <w:tcW w:w="1134" w:type="dxa"/>
          </w:tcPr>
          <w:p w14:paraId="0ED3F39A"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Vj</w:t>
            </w:r>
            <w:r w:rsidRPr="00D31512">
              <w:rPr>
                <w:rFonts w:ascii="Times New Roman" w:hAnsi="Times New Roman" w:cs="Times New Roman"/>
                <w:sz w:val="24"/>
                <w:szCs w:val="24"/>
                <w:vertAlign w:val="superscript"/>
              </w:rPr>
              <w:t>+</w:t>
            </w:r>
          </w:p>
        </w:tc>
        <w:tc>
          <w:tcPr>
            <w:tcW w:w="1276" w:type="dxa"/>
          </w:tcPr>
          <w:p w14:paraId="743515FC"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Vj</w:t>
            </w:r>
            <w:r w:rsidRPr="00D31512">
              <w:rPr>
                <w:rFonts w:ascii="Times New Roman" w:hAnsi="Times New Roman" w:cs="Times New Roman"/>
                <w:sz w:val="24"/>
                <w:szCs w:val="24"/>
                <w:vertAlign w:val="superscript"/>
              </w:rPr>
              <w:t>-</w:t>
            </w:r>
          </w:p>
        </w:tc>
      </w:tr>
      <w:tr w:rsidR="002B133E" w:rsidRPr="00D31512" w14:paraId="36D5BC8D" w14:textId="77777777" w:rsidTr="00C77934">
        <w:trPr>
          <w:trHeight w:val="422"/>
        </w:trPr>
        <w:tc>
          <w:tcPr>
            <w:tcW w:w="993" w:type="dxa"/>
          </w:tcPr>
          <w:p w14:paraId="1F7E62B4"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C11</w:t>
            </w:r>
          </w:p>
        </w:tc>
        <w:tc>
          <w:tcPr>
            <w:tcW w:w="992" w:type="dxa"/>
          </w:tcPr>
          <w:p w14:paraId="4E9D680F"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0.2583</w:t>
            </w:r>
          </w:p>
        </w:tc>
        <w:tc>
          <w:tcPr>
            <w:tcW w:w="1276" w:type="dxa"/>
          </w:tcPr>
          <w:p w14:paraId="07ADEB08"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0.2187</w:t>
            </w:r>
          </w:p>
        </w:tc>
        <w:tc>
          <w:tcPr>
            <w:tcW w:w="1134" w:type="dxa"/>
          </w:tcPr>
          <w:p w14:paraId="361E54BE"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0.1845</w:t>
            </w:r>
          </w:p>
        </w:tc>
        <w:tc>
          <w:tcPr>
            <w:tcW w:w="992" w:type="dxa"/>
          </w:tcPr>
          <w:p w14:paraId="44A5D7C3"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0.1879</w:t>
            </w:r>
          </w:p>
        </w:tc>
        <w:tc>
          <w:tcPr>
            <w:tcW w:w="1134" w:type="dxa"/>
          </w:tcPr>
          <w:p w14:paraId="29532C68"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0.3322</w:t>
            </w:r>
          </w:p>
        </w:tc>
        <w:tc>
          <w:tcPr>
            <w:tcW w:w="1134" w:type="dxa"/>
          </w:tcPr>
          <w:p w14:paraId="76DB6014"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0.3322</w:t>
            </w:r>
          </w:p>
        </w:tc>
        <w:tc>
          <w:tcPr>
            <w:tcW w:w="1276" w:type="dxa"/>
          </w:tcPr>
          <w:p w14:paraId="5901D859"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0.1845</w:t>
            </w:r>
          </w:p>
        </w:tc>
      </w:tr>
      <w:tr w:rsidR="002B133E" w:rsidRPr="00D31512" w14:paraId="7064896E" w14:textId="77777777" w:rsidTr="00C77934">
        <w:trPr>
          <w:trHeight w:val="430"/>
        </w:trPr>
        <w:tc>
          <w:tcPr>
            <w:tcW w:w="993" w:type="dxa"/>
          </w:tcPr>
          <w:p w14:paraId="40AF4E7B"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C12</w:t>
            </w:r>
          </w:p>
        </w:tc>
        <w:tc>
          <w:tcPr>
            <w:tcW w:w="992" w:type="dxa"/>
          </w:tcPr>
          <w:p w14:paraId="206295AF"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0.0563</w:t>
            </w:r>
          </w:p>
        </w:tc>
        <w:tc>
          <w:tcPr>
            <w:tcW w:w="1276" w:type="dxa"/>
          </w:tcPr>
          <w:p w14:paraId="01151B9E"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0.0477</w:t>
            </w:r>
          </w:p>
        </w:tc>
        <w:tc>
          <w:tcPr>
            <w:tcW w:w="1134" w:type="dxa"/>
          </w:tcPr>
          <w:p w14:paraId="21D122FD"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0.0563</w:t>
            </w:r>
          </w:p>
        </w:tc>
        <w:tc>
          <w:tcPr>
            <w:tcW w:w="992" w:type="dxa"/>
          </w:tcPr>
          <w:p w14:paraId="6F380C4A"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0.0246</w:t>
            </w:r>
          </w:p>
        </w:tc>
        <w:tc>
          <w:tcPr>
            <w:tcW w:w="1134" w:type="dxa"/>
          </w:tcPr>
          <w:p w14:paraId="543C6A0E"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0.0563</w:t>
            </w:r>
          </w:p>
        </w:tc>
        <w:tc>
          <w:tcPr>
            <w:tcW w:w="1134" w:type="dxa"/>
          </w:tcPr>
          <w:p w14:paraId="2CBD845D"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0.0563</w:t>
            </w:r>
          </w:p>
        </w:tc>
        <w:tc>
          <w:tcPr>
            <w:tcW w:w="1276" w:type="dxa"/>
          </w:tcPr>
          <w:p w14:paraId="7D8B9F20"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0.0246</w:t>
            </w:r>
          </w:p>
        </w:tc>
      </w:tr>
      <w:tr w:rsidR="002B133E" w:rsidRPr="00D31512" w14:paraId="7A9F48F6" w14:textId="77777777" w:rsidTr="00C77934">
        <w:trPr>
          <w:trHeight w:val="407"/>
        </w:trPr>
        <w:tc>
          <w:tcPr>
            <w:tcW w:w="993" w:type="dxa"/>
          </w:tcPr>
          <w:p w14:paraId="5BF93613"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C13</w:t>
            </w:r>
          </w:p>
        </w:tc>
        <w:tc>
          <w:tcPr>
            <w:tcW w:w="992" w:type="dxa"/>
          </w:tcPr>
          <w:p w14:paraId="029C4D26"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0.1107</w:t>
            </w:r>
          </w:p>
        </w:tc>
        <w:tc>
          <w:tcPr>
            <w:tcW w:w="1276" w:type="dxa"/>
          </w:tcPr>
          <w:p w14:paraId="414860E7"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0.1837</w:t>
            </w:r>
          </w:p>
        </w:tc>
        <w:tc>
          <w:tcPr>
            <w:tcW w:w="1134" w:type="dxa"/>
          </w:tcPr>
          <w:p w14:paraId="10BA5D4F"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0.1550</w:t>
            </w:r>
          </w:p>
        </w:tc>
        <w:tc>
          <w:tcPr>
            <w:tcW w:w="992" w:type="dxa"/>
          </w:tcPr>
          <w:p w14:paraId="589A4C95"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0.0676</w:t>
            </w:r>
          </w:p>
        </w:tc>
        <w:tc>
          <w:tcPr>
            <w:tcW w:w="1134" w:type="dxa"/>
          </w:tcPr>
          <w:p w14:paraId="3278C267"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0.1550</w:t>
            </w:r>
          </w:p>
        </w:tc>
        <w:tc>
          <w:tcPr>
            <w:tcW w:w="1134" w:type="dxa"/>
          </w:tcPr>
          <w:p w14:paraId="5DC6ADD3"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0.1837</w:t>
            </w:r>
          </w:p>
        </w:tc>
        <w:tc>
          <w:tcPr>
            <w:tcW w:w="1276" w:type="dxa"/>
          </w:tcPr>
          <w:p w14:paraId="2A0771A3"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0.0676</w:t>
            </w:r>
          </w:p>
        </w:tc>
      </w:tr>
      <w:tr w:rsidR="002B133E" w:rsidRPr="00D31512" w14:paraId="58C658CF" w14:textId="77777777" w:rsidTr="00C77934">
        <w:trPr>
          <w:trHeight w:val="412"/>
        </w:trPr>
        <w:tc>
          <w:tcPr>
            <w:tcW w:w="993" w:type="dxa"/>
          </w:tcPr>
          <w:p w14:paraId="4BBF01E6"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C21</w:t>
            </w:r>
          </w:p>
        </w:tc>
        <w:tc>
          <w:tcPr>
            <w:tcW w:w="992" w:type="dxa"/>
          </w:tcPr>
          <w:p w14:paraId="79B8AA32"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0.0805</w:t>
            </w:r>
          </w:p>
        </w:tc>
        <w:tc>
          <w:tcPr>
            <w:tcW w:w="1276" w:type="dxa"/>
          </w:tcPr>
          <w:p w14:paraId="3C66319B"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0.0954</w:t>
            </w:r>
          </w:p>
        </w:tc>
        <w:tc>
          <w:tcPr>
            <w:tcW w:w="1134" w:type="dxa"/>
          </w:tcPr>
          <w:p w14:paraId="3789E173"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0.1127</w:t>
            </w:r>
          </w:p>
        </w:tc>
        <w:tc>
          <w:tcPr>
            <w:tcW w:w="992" w:type="dxa"/>
          </w:tcPr>
          <w:p w14:paraId="3F9ABFF6"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0.0820</w:t>
            </w:r>
          </w:p>
        </w:tc>
        <w:tc>
          <w:tcPr>
            <w:tcW w:w="1134" w:type="dxa"/>
          </w:tcPr>
          <w:p w14:paraId="2EC30946"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0.0483</w:t>
            </w:r>
          </w:p>
        </w:tc>
        <w:tc>
          <w:tcPr>
            <w:tcW w:w="1134" w:type="dxa"/>
          </w:tcPr>
          <w:p w14:paraId="0B479228"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0.1127</w:t>
            </w:r>
          </w:p>
        </w:tc>
        <w:tc>
          <w:tcPr>
            <w:tcW w:w="1276" w:type="dxa"/>
          </w:tcPr>
          <w:p w14:paraId="53BEC632"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0.0483</w:t>
            </w:r>
          </w:p>
        </w:tc>
      </w:tr>
      <w:tr w:rsidR="002B133E" w:rsidRPr="00D31512" w14:paraId="0E9A192A" w14:textId="77777777" w:rsidTr="00C77934">
        <w:trPr>
          <w:trHeight w:val="406"/>
        </w:trPr>
        <w:tc>
          <w:tcPr>
            <w:tcW w:w="993" w:type="dxa"/>
          </w:tcPr>
          <w:p w14:paraId="4C49E593"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C22</w:t>
            </w:r>
          </w:p>
        </w:tc>
        <w:tc>
          <w:tcPr>
            <w:tcW w:w="992" w:type="dxa"/>
          </w:tcPr>
          <w:p w14:paraId="49F91337"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0.0657</w:t>
            </w:r>
          </w:p>
        </w:tc>
        <w:tc>
          <w:tcPr>
            <w:tcW w:w="1276" w:type="dxa"/>
          </w:tcPr>
          <w:p w14:paraId="73630483"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0.0556</w:t>
            </w:r>
          </w:p>
        </w:tc>
        <w:tc>
          <w:tcPr>
            <w:tcW w:w="1134" w:type="dxa"/>
          </w:tcPr>
          <w:p w14:paraId="38B10622"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0.0469</w:t>
            </w:r>
          </w:p>
        </w:tc>
        <w:tc>
          <w:tcPr>
            <w:tcW w:w="992" w:type="dxa"/>
          </w:tcPr>
          <w:p w14:paraId="7A451998"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0.0478</w:t>
            </w:r>
          </w:p>
        </w:tc>
        <w:tc>
          <w:tcPr>
            <w:tcW w:w="1134" w:type="dxa"/>
          </w:tcPr>
          <w:p w14:paraId="47F3D4DA"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0.0657</w:t>
            </w:r>
          </w:p>
        </w:tc>
        <w:tc>
          <w:tcPr>
            <w:tcW w:w="1134" w:type="dxa"/>
          </w:tcPr>
          <w:p w14:paraId="70399A1E"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0.0657</w:t>
            </w:r>
          </w:p>
        </w:tc>
        <w:tc>
          <w:tcPr>
            <w:tcW w:w="1276" w:type="dxa"/>
          </w:tcPr>
          <w:p w14:paraId="6CDA5274"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0.0469</w:t>
            </w:r>
          </w:p>
        </w:tc>
      </w:tr>
      <w:tr w:rsidR="002B133E" w:rsidRPr="00D31512" w14:paraId="5B5EF7F0" w14:textId="77777777" w:rsidTr="00C77934">
        <w:trPr>
          <w:trHeight w:val="425"/>
        </w:trPr>
        <w:tc>
          <w:tcPr>
            <w:tcW w:w="993" w:type="dxa"/>
          </w:tcPr>
          <w:p w14:paraId="48C41ED3"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C23</w:t>
            </w:r>
          </w:p>
        </w:tc>
        <w:tc>
          <w:tcPr>
            <w:tcW w:w="992" w:type="dxa"/>
          </w:tcPr>
          <w:p w14:paraId="26DF51D5"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0.2080</w:t>
            </w:r>
          </w:p>
        </w:tc>
        <w:tc>
          <w:tcPr>
            <w:tcW w:w="1276" w:type="dxa"/>
          </w:tcPr>
          <w:p w14:paraId="60530F4D"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0.1479</w:t>
            </w:r>
          </w:p>
        </w:tc>
        <w:tc>
          <w:tcPr>
            <w:tcW w:w="1134" w:type="dxa"/>
          </w:tcPr>
          <w:p w14:paraId="6D7EDC47"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0.2080</w:t>
            </w:r>
          </w:p>
        </w:tc>
        <w:tc>
          <w:tcPr>
            <w:tcW w:w="992" w:type="dxa"/>
          </w:tcPr>
          <w:p w14:paraId="36D591CB"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0.3814</w:t>
            </w:r>
          </w:p>
        </w:tc>
        <w:tc>
          <w:tcPr>
            <w:tcW w:w="1134" w:type="dxa"/>
          </w:tcPr>
          <w:p w14:paraId="3A46F848"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0.1248</w:t>
            </w:r>
          </w:p>
        </w:tc>
        <w:tc>
          <w:tcPr>
            <w:tcW w:w="1134" w:type="dxa"/>
          </w:tcPr>
          <w:p w14:paraId="4FAFAC56"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0.3814</w:t>
            </w:r>
          </w:p>
        </w:tc>
        <w:tc>
          <w:tcPr>
            <w:tcW w:w="1276" w:type="dxa"/>
          </w:tcPr>
          <w:p w14:paraId="21733257"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0.1248</w:t>
            </w:r>
          </w:p>
        </w:tc>
      </w:tr>
      <w:tr w:rsidR="002B133E" w:rsidRPr="00D31512" w14:paraId="137F58E7" w14:textId="77777777" w:rsidTr="00C77934">
        <w:trPr>
          <w:trHeight w:val="417"/>
        </w:trPr>
        <w:tc>
          <w:tcPr>
            <w:tcW w:w="993" w:type="dxa"/>
          </w:tcPr>
          <w:p w14:paraId="655AA533"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S</w:t>
            </w:r>
            <w:r w:rsidRPr="00D31512">
              <w:rPr>
                <w:rFonts w:ascii="Times New Roman" w:hAnsi="Times New Roman" w:cs="Times New Roman"/>
                <w:sz w:val="24"/>
                <w:szCs w:val="24"/>
                <w:vertAlign w:val="subscript"/>
              </w:rPr>
              <w:t>i</w:t>
            </w:r>
            <w:r w:rsidRPr="00D31512">
              <w:rPr>
                <w:rFonts w:ascii="Times New Roman" w:hAnsi="Times New Roman" w:cs="Times New Roman"/>
                <w:sz w:val="24"/>
                <w:szCs w:val="24"/>
                <w:vertAlign w:val="superscript"/>
              </w:rPr>
              <w:t>+</w:t>
            </w:r>
          </w:p>
        </w:tc>
        <w:tc>
          <w:tcPr>
            <w:tcW w:w="992" w:type="dxa"/>
          </w:tcPr>
          <w:p w14:paraId="61808EC2" w14:textId="77777777" w:rsidR="002B133E" w:rsidRPr="00D31512" w:rsidRDefault="002B133E" w:rsidP="00C77934">
            <w:pPr>
              <w:rPr>
                <w:rFonts w:ascii="Times New Roman" w:hAnsi="Times New Roman" w:cs="Times New Roman"/>
                <w:sz w:val="24"/>
                <w:szCs w:val="24"/>
              </w:rPr>
            </w:pPr>
            <w:r w:rsidRPr="00D31512">
              <w:rPr>
                <w:rFonts w:ascii="Times New Roman" w:hAnsi="Times New Roman" w:cs="Times New Roman"/>
                <w:sz w:val="24"/>
                <w:szCs w:val="24"/>
              </w:rPr>
              <w:t>0.2046</w:t>
            </w:r>
          </w:p>
        </w:tc>
        <w:tc>
          <w:tcPr>
            <w:tcW w:w="1276" w:type="dxa"/>
          </w:tcPr>
          <w:p w14:paraId="1BF1A4A3"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0.2605</w:t>
            </w:r>
          </w:p>
        </w:tc>
        <w:tc>
          <w:tcPr>
            <w:tcW w:w="1134" w:type="dxa"/>
          </w:tcPr>
          <w:p w14:paraId="2045B3DE"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0.2295</w:t>
            </w:r>
          </w:p>
        </w:tc>
        <w:tc>
          <w:tcPr>
            <w:tcW w:w="992" w:type="dxa"/>
          </w:tcPr>
          <w:p w14:paraId="2D121D66"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0.1912</w:t>
            </w:r>
          </w:p>
        </w:tc>
        <w:tc>
          <w:tcPr>
            <w:tcW w:w="1134" w:type="dxa"/>
          </w:tcPr>
          <w:p w14:paraId="2AFE8C0D"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0.2661</w:t>
            </w:r>
          </w:p>
        </w:tc>
        <w:tc>
          <w:tcPr>
            <w:tcW w:w="1134" w:type="dxa"/>
          </w:tcPr>
          <w:p w14:paraId="024F98D5" w14:textId="77777777" w:rsidR="002B133E" w:rsidRPr="00D31512" w:rsidRDefault="002B133E" w:rsidP="00C77934">
            <w:pPr>
              <w:jc w:val="both"/>
              <w:rPr>
                <w:rFonts w:ascii="Times New Roman" w:hAnsi="Times New Roman" w:cs="Times New Roman"/>
                <w:sz w:val="24"/>
                <w:szCs w:val="24"/>
              </w:rPr>
            </w:pPr>
          </w:p>
        </w:tc>
        <w:tc>
          <w:tcPr>
            <w:tcW w:w="1276" w:type="dxa"/>
          </w:tcPr>
          <w:p w14:paraId="42A6C925" w14:textId="77777777" w:rsidR="002B133E" w:rsidRPr="00D31512" w:rsidRDefault="002B133E" w:rsidP="00C77934">
            <w:pPr>
              <w:jc w:val="both"/>
              <w:rPr>
                <w:rFonts w:ascii="Times New Roman" w:hAnsi="Times New Roman" w:cs="Times New Roman"/>
                <w:sz w:val="24"/>
                <w:szCs w:val="24"/>
              </w:rPr>
            </w:pPr>
          </w:p>
        </w:tc>
      </w:tr>
      <w:tr w:rsidR="002B133E" w:rsidRPr="00D31512" w14:paraId="3411AA06" w14:textId="77777777" w:rsidTr="00C77934">
        <w:trPr>
          <w:trHeight w:val="422"/>
        </w:trPr>
        <w:tc>
          <w:tcPr>
            <w:tcW w:w="993" w:type="dxa"/>
          </w:tcPr>
          <w:p w14:paraId="178252D6"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S</w:t>
            </w:r>
            <w:r w:rsidRPr="00D31512">
              <w:rPr>
                <w:rFonts w:ascii="Times New Roman" w:hAnsi="Times New Roman" w:cs="Times New Roman"/>
                <w:sz w:val="24"/>
                <w:szCs w:val="24"/>
                <w:vertAlign w:val="subscript"/>
              </w:rPr>
              <w:t>i</w:t>
            </w:r>
            <w:r w:rsidRPr="00D31512">
              <w:rPr>
                <w:rFonts w:ascii="Times New Roman" w:hAnsi="Times New Roman" w:cs="Times New Roman"/>
                <w:sz w:val="24"/>
                <w:szCs w:val="24"/>
                <w:vertAlign w:val="superscript"/>
              </w:rPr>
              <w:t>-</w:t>
            </w:r>
          </w:p>
        </w:tc>
        <w:tc>
          <w:tcPr>
            <w:tcW w:w="992" w:type="dxa"/>
          </w:tcPr>
          <w:p w14:paraId="7DB0A911"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0.1289</w:t>
            </w:r>
          </w:p>
        </w:tc>
        <w:tc>
          <w:tcPr>
            <w:tcW w:w="1276" w:type="dxa"/>
          </w:tcPr>
          <w:p w14:paraId="7D52DC65"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0.1342</w:t>
            </w:r>
          </w:p>
        </w:tc>
        <w:tc>
          <w:tcPr>
            <w:tcW w:w="1134" w:type="dxa"/>
          </w:tcPr>
          <w:p w14:paraId="6EDE0C32"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0.1401</w:t>
            </w:r>
          </w:p>
        </w:tc>
        <w:tc>
          <w:tcPr>
            <w:tcW w:w="992" w:type="dxa"/>
          </w:tcPr>
          <w:p w14:paraId="5786BD98"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0.2588</w:t>
            </w:r>
          </w:p>
        </w:tc>
        <w:tc>
          <w:tcPr>
            <w:tcW w:w="1134" w:type="dxa"/>
          </w:tcPr>
          <w:p w14:paraId="67244B8E"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0.1755</w:t>
            </w:r>
          </w:p>
        </w:tc>
        <w:tc>
          <w:tcPr>
            <w:tcW w:w="1134" w:type="dxa"/>
          </w:tcPr>
          <w:p w14:paraId="76737088" w14:textId="77777777" w:rsidR="002B133E" w:rsidRPr="00D31512" w:rsidRDefault="002B133E" w:rsidP="00C77934">
            <w:pPr>
              <w:jc w:val="both"/>
              <w:rPr>
                <w:rFonts w:ascii="Times New Roman" w:hAnsi="Times New Roman" w:cs="Times New Roman"/>
                <w:sz w:val="24"/>
                <w:szCs w:val="24"/>
              </w:rPr>
            </w:pPr>
          </w:p>
        </w:tc>
        <w:tc>
          <w:tcPr>
            <w:tcW w:w="1276" w:type="dxa"/>
          </w:tcPr>
          <w:p w14:paraId="45B10B77" w14:textId="77777777" w:rsidR="002B133E" w:rsidRPr="00D31512" w:rsidRDefault="002B133E" w:rsidP="00C77934">
            <w:pPr>
              <w:jc w:val="both"/>
              <w:rPr>
                <w:rFonts w:ascii="Times New Roman" w:hAnsi="Times New Roman" w:cs="Times New Roman"/>
                <w:sz w:val="24"/>
                <w:szCs w:val="24"/>
              </w:rPr>
            </w:pPr>
          </w:p>
        </w:tc>
      </w:tr>
      <w:tr w:rsidR="002B133E" w:rsidRPr="00D31512" w14:paraId="1409A189" w14:textId="77777777" w:rsidTr="00C77934">
        <w:trPr>
          <w:trHeight w:val="414"/>
        </w:trPr>
        <w:tc>
          <w:tcPr>
            <w:tcW w:w="993" w:type="dxa"/>
          </w:tcPr>
          <w:p w14:paraId="24B48132"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C</w:t>
            </w:r>
            <w:r w:rsidRPr="00D31512">
              <w:rPr>
                <w:rFonts w:ascii="Times New Roman" w:hAnsi="Times New Roman" w:cs="Times New Roman"/>
                <w:sz w:val="24"/>
                <w:szCs w:val="24"/>
                <w:vertAlign w:val="subscript"/>
              </w:rPr>
              <w:t>i</w:t>
            </w:r>
            <w:r w:rsidRPr="00D31512">
              <w:rPr>
                <w:rFonts w:ascii="Times New Roman" w:hAnsi="Times New Roman" w:cs="Times New Roman"/>
                <w:sz w:val="24"/>
                <w:szCs w:val="24"/>
                <w:vertAlign w:val="superscript"/>
              </w:rPr>
              <w:t>+</w:t>
            </w:r>
          </w:p>
        </w:tc>
        <w:tc>
          <w:tcPr>
            <w:tcW w:w="992" w:type="dxa"/>
          </w:tcPr>
          <w:p w14:paraId="3BCD2CE9"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0.3865</w:t>
            </w:r>
          </w:p>
        </w:tc>
        <w:tc>
          <w:tcPr>
            <w:tcW w:w="1276" w:type="dxa"/>
          </w:tcPr>
          <w:p w14:paraId="4940C701"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0.3400</w:t>
            </w:r>
          </w:p>
        </w:tc>
        <w:tc>
          <w:tcPr>
            <w:tcW w:w="1134" w:type="dxa"/>
          </w:tcPr>
          <w:p w14:paraId="551F3B77"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0.3790</w:t>
            </w:r>
          </w:p>
        </w:tc>
        <w:tc>
          <w:tcPr>
            <w:tcW w:w="992" w:type="dxa"/>
          </w:tcPr>
          <w:p w14:paraId="2A3936B9"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0.5751</w:t>
            </w:r>
          </w:p>
        </w:tc>
        <w:tc>
          <w:tcPr>
            <w:tcW w:w="1134" w:type="dxa"/>
          </w:tcPr>
          <w:p w14:paraId="6FF51FA9"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0.3974</w:t>
            </w:r>
          </w:p>
        </w:tc>
        <w:tc>
          <w:tcPr>
            <w:tcW w:w="1134" w:type="dxa"/>
          </w:tcPr>
          <w:p w14:paraId="29CC8909" w14:textId="77777777" w:rsidR="002B133E" w:rsidRPr="00D31512" w:rsidRDefault="002B133E" w:rsidP="00C77934">
            <w:pPr>
              <w:jc w:val="both"/>
              <w:rPr>
                <w:rFonts w:ascii="Times New Roman" w:hAnsi="Times New Roman" w:cs="Times New Roman"/>
                <w:sz w:val="24"/>
                <w:szCs w:val="24"/>
              </w:rPr>
            </w:pPr>
          </w:p>
        </w:tc>
        <w:tc>
          <w:tcPr>
            <w:tcW w:w="1276" w:type="dxa"/>
          </w:tcPr>
          <w:p w14:paraId="26B1F4D0" w14:textId="77777777" w:rsidR="002B133E" w:rsidRPr="00D31512" w:rsidRDefault="002B133E" w:rsidP="00C77934">
            <w:pPr>
              <w:jc w:val="both"/>
              <w:rPr>
                <w:rFonts w:ascii="Times New Roman" w:hAnsi="Times New Roman" w:cs="Times New Roman"/>
                <w:sz w:val="24"/>
                <w:szCs w:val="24"/>
              </w:rPr>
            </w:pPr>
          </w:p>
        </w:tc>
      </w:tr>
    </w:tbl>
    <w:p w14:paraId="1E9A61B4" w14:textId="5A5E4AAD"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 xml:space="preserve">                     </w:t>
      </w:r>
    </w:p>
    <w:p w14:paraId="23A30BA9"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Step six concludes by arranging the options in descending order using Table 6. Using the TOPSIS approach, the options were ranked in the following order:</w:t>
      </w:r>
    </w:p>
    <w:p w14:paraId="410320FF" w14:textId="77777777" w:rsidR="007B3190" w:rsidRPr="00D31512" w:rsidRDefault="00224740">
      <w:pPr>
        <w:pStyle w:val="Normal1"/>
        <w:ind w:left="720" w:firstLine="720"/>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Milk 4 &gt; Milk 5 &gt; Milk 1 &gt; Milk 3 &gt; Milk 2.</w:t>
      </w:r>
    </w:p>
    <w:p w14:paraId="50748BC5" w14:textId="77777777" w:rsidR="00791D83" w:rsidRPr="00D31512" w:rsidRDefault="00791D83">
      <w:pPr>
        <w:pStyle w:val="Normal1"/>
        <w:jc w:val="both"/>
        <w:rPr>
          <w:rFonts w:ascii="Times New Roman" w:eastAsia="Times New Roman" w:hAnsi="Times New Roman" w:cs="Times New Roman"/>
          <w:b/>
          <w:sz w:val="24"/>
          <w:szCs w:val="24"/>
        </w:rPr>
      </w:pPr>
    </w:p>
    <w:p w14:paraId="302AFCE7" w14:textId="77777777" w:rsidR="00791D83" w:rsidRPr="00D31512" w:rsidRDefault="00791D83">
      <w:pPr>
        <w:pStyle w:val="Normal1"/>
        <w:jc w:val="both"/>
        <w:rPr>
          <w:rFonts w:ascii="Times New Roman" w:eastAsia="Times New Roman" w:hAnsi="Times New Roman" w:cs="Times New Roman"/>
          <w:b/>
          <w:sz w:val="24"/>
          <w:szCs w:val="24"/>
        </w:rPr>
      </w:pPr>
    </w:p>
    <w:p w14:paraId="30159EDE" w14:textId="2222E800" w:rsidR="007B3190" w:rsidRPr="00D31512" w:rsidRDefault="00224740">
      <w:pPr>
        <w:pStyle w:val="Normal1"/>
        <w:jc w:val="both"/>
        <w:rPr>
          <w:rFonts w:ascii="Times New Roman" w:eastAsia="Times New Roman" w:hAnsi="Times New Roman" w:cs="Times New Roman"/>
          <w:b/>
          <w:sz w:val="24"/>
          <w:szCs w:val="24"/>
        </w:rPr>
      </w:pPr>
      <w:r w:rsidRPr="00D31512">
        <w:rPr>
          <w:rFonts w:ascii="Times New Roman" w:eastAsia="Times New Roman" w:hAnsi="Times New Roman" w:cs="Times New Roman"/>
          <w:b/>
          <w:sz w:val="24"/>
          <w:szCs w:val="24"/>
        </w:rPr>
        <w:t>B.</w:t>
      </w:r>
      <w:r w:rsidRPr="00D31512">
        <w:rPr>
          <w:rFonts w:ascii="Times New Roman" w:eastAsia="Times New Roman" w:hAnsi="Times New Roman" w:cs="Times New Roman"/>
          <w:sz w:val="24"/>
          <w:szCs w:val="24"/>
        </w:rPr>
        <w:t xml:space="preserve"> </w:t>
      </w:r>
      <w:r w:rsidRPr="00D31512">
        <w:rPr>
          <w:rFonts w:ascii="Times New Roman" w:eastAsia="Times New Roman" w:hAnsi="Times New Roman" w:cs="Times New Roman"/>
          <w:b/>
          <w:sz w:val="24"/>
          <w:szCs w:val="24"/>
        </w:rPr>
        <w:t>Numerical calculations using</w:t>
      </w:r>
      <w:r w:rsidRPr="00D31512">
        <w:rPr>
          <w:rFonts w:ascii="Times New Roman" w:eastAsia="Times New Roman" w:hAnsi="Times New Roman" w:cs="Times New Roman"/>
          <w:sz w:val="24"/>
          <w:szCs w:val="24"/>
        </w:rPr>
        <w:t xml:space="preserve"> f</w:t>
      </w:r>
      <w:r w:rsidRPr="00D31512">
        <w:rPr>
          <w:rFonts w:ascii="Times New Roman" w:eastAsia="Times New Roman" w:hAnsi="Times New Roman" w:cs="Times New Roman"/>
          <w:b/>
          <w:sz w:val="24"/>
          <w:szCs w:val="24"/>
        </w:rPr>
        <w:t>uzzy TOPSIS method -</w:t>
      </w:r>
    </w:p>
    <w:p w14:paraId="487C8862"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Linguistic variables, which can be stated in words, sentences, or even artificial languages, are a great help when dealing with too complicated situations. Linguistic variables include the relative importance of different criteria and the ratings given to qualitative criteria. The positive triangular fuzzy numbers can be used to express these language variables, as shown in Table 7.</w:t>
      </w:r>
    </w:p>
    <w:p w14:paraId="1CEF0229" w14:textId="580628B2" w:rsidR="002B133E" w:rsidRPr="00D31512" w:rsidRDefault="002B133E" w:rsidP="002B133E">
      <w:pPr>
        <w:jc w:val="both"/>
        <w:rPr>
          <w:rFonts w:ascii="Times New Roman" w:hAnsi="Times New Roman" w:cs="Times New Roman"/>
          <w:b/>
          <w:bCs/>
          <w:sz w:val="24"/>
          <w:szCs w:val="24"/>
          <w:lang w:bidi="ar-SA"/>
        </w:rPr>
      </w:pPr>
      <w:r w:rsidRPr="00D31512">
        <w:rPr>
          <w:rFonts w:ascii="Times New Roman" w:hAnsi="Times New Roman" w:cs="Times New Roman"/>
          <w:b/>
          <w:bCs/>
          <w:sz w:val="24"/>
          <w:szCs w:val="24"/>
          <w:lang w:bidi="ar-SA"/>
        </w:rPr>
        <w:t>Table 7: Fuzzy triangular numbers for linguistic variable</w:t>
      </w:r>
    </w:p>
    <w:tbl>
      <w:tblPr>
        <w:tblStyle w:val="TableGrid"/>
        <w:tblW w:w="0" w:type="auto"/>
        <w:tblLook w:val="04A0" w:firstRow="1" w:lastRow="0" w:firstColumn="1" w:lastColumn="0" w:noHBand="0" w:noVBand="1"/>
      </w:tblPr>
      <w:tblGrid>
        <w:gridCol w:w="3005"/>
        <w:gridCol w:w="3005"/>
        <w:gridCol w:w="3006"/>
      </w:tblGrid>
      <w:tr w:rsidR="002B133E" w:rsidRPr="00D31512" w14:paraId="7BCE423E" w14:textId="77777777" w:rsidTr="00C77934">
        <w:trPr>
          <w:trHeight w:val="553"/>
        </w:trPr>
        <w:tc>
          <w:tcPr>
            <w:tcW w:w="3005" w:type="dxa"/>
          </w:tcPr>
          <w:p w14:paraId="536F9156"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lastRenderedPageBreak/>
              <w:t>Fuzzy Numbers</w:t>
            </w:r>
          </w:p>
        </w:tc>
        <w:tc>
          <w:tcPr>
            <w:tcW w:w="3005" w:type="dxa"/>
          </w:tcPr>
          <w:p w14:paraId="7A2782E1"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Alternative Assessment</w:t>
            </w:r>
          </w:p>
        </w:tc>
        <w:tc>
          <w:tcPr>
            <w:tcW w:w="3006" w:type="dxa"/>
          </w:tcPr>
          <w:p w14:paraId="58D4EE7E"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Weight</w:t>
            </w:r>
          </w:p>
        </w:tc>
      </w:tr>
      <w:tr w:rsidR="002B133E" w:rsidRPr="00D31512" w14:paraId="233BBEF1" w14:textId="77777777" w:rsidTr="00C77934">
        <w:trPr>
          <w:trHeight w:val="547"/>
        </w:trPr>
        <w:tc>
          <w:tcPr>
            <w:tcW w:w="3005" w:type="dxa"/>
          </w:tcPr>
          <w:p w14:paraId="32D048FF"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(1,1,3)</w:t>
            </w:r>
          </w:p>
        </w:tc>
        <w:tc>
          <w:tcPr>
            <w:tcW w:w="3005" w:type="dxa"/>
          </w:tcPr>
          <w:p w14:paraId="7B8D3DDE"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Very poor (VP)</w:t>
            </w:r>
          </w:p>
        </w:tc>
        <w:tc>
          <w:tcPr>
            <w:tcW w:w="3006" w:type="dxa"/>
          </w:tcPr>
          <w:p w14:paraId="748B68AE"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Very low (VL)</w:t>
            </w:r>
          </w:p>
        </w:tc>
      </w:tr>
      <w:tr w:rsidR="002B133E" w:rsidRPr="00D31512" w14:paraId="3846B639" w14:textId="77777777" w:rsidTr="00C77934">
        <w:trPr>
          <w:trHeight w:val="555"/>
        </w:trPr>
        <w:tc>
          <w:tcPr>
            <w:tcW w:w="3005" w:type="dxa"/>
          </w:tcPr>
          <w:p w14:paraId="4618F466"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(1,3,5)</w:t>
            </w:r>
          </w:p>
        </w:tc>
        <w:tc>
          <w:tcPr>
            <w:tcW w:w="3005" w:type="dxa"/>
          </w:tcPr>
          <w:p w14:paraId="4664C685"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Poor (P)</w:t>
            </w:r>
          </w:p>
        </w:tc>
        <w:tc>
          <w:tcPr>
            <w:tcW w:w="3006" w:type="dxa"/>
          </w:tcPr>
          <w:p w14:paraId="2320B183"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Low (L)</w:t>
            </w:r>
          </w:p>
        </w:tc>
      </w:tr>
      <w:tr w:rsidR="002B133E" w:rsidRPr="00D31512" w14:paraId="56D5C3D6" w14:textId="77777777" w:rsidTr="00C77934">
        <w:trPr>
          <w:trHeight w:val="561"/>
        </w:trPr>
        <w:tc>
          <w:tcPr>
            <w:tcW w:w="3005" w:type="dxa"/>
          </w:tcPr>
          <w:p w14:paraId="0BC97510"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(3,5,7)</w:t>
            </w:r>
          </w:p>
        </w:tc>
        <w:tc>
          <w:tcPr>
            <w:tcW w:w="3005" w:type="dxa"/>
          </w:tcPr>
          <w:p w14:paraId="4A9C9DCF"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Fair (F)</w:t>
            </w:r>
          </w:p>
        </w:tc>
        <w:tc>
          <w:tcPr>
            <w:tcW w:w="3006" w:type="dxa"/>
          </w:tcPr>
          <w:p w14:paraId="755EF479"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Medium (M)</w:t>
            </w:r>
          </w:p>
        </w:tc>
      </w:tr>
      <w:tr w:rsidR="002B133E" w:rsidRPr="00D31512" w14:paraId="6BBB80BB" w14:textId="77777777" w:rsidTr="00C77934">
        <w:trPr>
          <w:trHeight w:val="555"/>
        </w:trPr>
        <w:tc>
          <w:tcPr>
            <w:tcW w:w="3005" w:type="dxa"/>
          </w:tcPr>
          <w:p w14:paraId="61C6C893"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(5,7,9)</w:t>
            </w:r>
          </w:p>
        </w:tc>
        <w:tc>
          <w:tcPr>
            <w:tcW w:w="3005" w:type="dxa"/>
          </w:tcPr>
          <w:p w14:paraId="22099575"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Good (G)</w:t>
            </w:r>
          </w:p>
        </w:tc>
        <w:tc>
          <w:tcPr>
            <w:tcW w:w="3006" w:type="dxa"/>
          </w:tcPr>
          <w:p w14:paraId="64B76C1D"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High (H)</w:t>
            </w:r>
          </w:p>
        </w:tc>
      </w:tr>
    </w:tbl>
    <w:p w14:paraId="5DF95E55" w14:textId="46A229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 xml:space="preserve">          </w:t>
      </w:r>
    </w:p>
    <w:p w14:paraId="42A4C4A9" w14:textId="77777777" w:rsidR="007B3190" w:rsidRPr="00D31512" w:rsidRDefault="00224740">
      <w:pPr>
        <w:pStyle w:val="Normal1"/>
        <w:spacing w:after="0"/>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To investigate performance evaluations as fuzzy linguistic variables, we can normalise the decision matrix such that all criteria fall into the interval [0, 1] as shown below:</w:t>
      </w:r>
    </w:p>
    <w:p w14:paraId="461962CF" w14:textId="77777777" w:rsidR="007B3190" w:rsidRPr="00D31512" w:rsidRDefault="007B3190">
      <w:pPr>
        <w:pStyle w:val="Normal1"/>
        <w:spacing w:after="0"/>
        <w:jc w:val="both"/>
        <w:rPr>
          <w:rFonts w:ascii="Times New Roman" w:eastAsia="Times New Roman" w:hAnsi="Times New Roman" w:cs="Times New Roman"/>
          <w:sz w:val="24"/>
          <w:szCs w:val="24"/>
        </w:rPr>
      </w:pPr>
    </w:p>
    <w:p w14:paraId="56F069C0" w14:textId="77777777" w:rsidR="007B3190" w:rsidRPr="00D31512" w:rsidRDefault="00224740">
      <w:pPr>
        <w:pStyle w:val="Normal1"/>
        <w:spacing w:after="0"/>
        <w:jc w:val="both"/>
        <w:rPr>
          <w:rFonts w:ascii="Times New Roman" w:eastAsia="Times New Roman" w:hAnsi="Times New Roman" w:cs="Times New Roman"/>
          <w:b/>
          <w:sz w:val="24"/>
          <w:szCs w:val="24"/>
        </w:rPr>
      </w:pPr>
      <w:r w:rsidRPr="00D31512">
        <w:rPr>
          <w:rFonts w:ascii="Times New Roman" w:eastAsia="Times New Roman" w:hAnsi="Times New Roman" w:cs="Times New Roman"/>
          <w:b/>
          <w:sz w:val="24"/>
          <w:szCs w:val="24"/>
        </w:rPr>
        <w:t>Table 8: Normalized decision Matrix for Fuzzy TOPSIS analysis</w:t>
      </w:r>
    </w:p>
    <w:tbl>
      <w:tblPr>
        <w:tblStyle w:val="a1"/>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02"/>
        <w:gridCol w:w="1502"/>
        <w:gridCol w:w="1503"/>
        <w:gridCol w:w="1503"/>
        <w:gridCol w:w="1503"/>
        <w:gridCol w:w="1503"/>
      </w:tblGrid>
      <w:tr w:rsidR="007B3190" w:rsidRPr="00D31512" w14:paraId="02F8DD37" w14:textId="77777777">
        <w:trPr>
          <w:cantSplit/>
          <w:tblHeader/>
        </w:trPr>
        <w:tc>
          <w:tcPr>
            <w:tcW w:w="1502" w:type="dxa"/>
          </w:tcPr>
          <w:p w14:paraId="6015E0AF" w14:textId="77777777" w:rsidR="007B3190" w:rsidRPr="00D31512" w:rsidRDefault="007B3190">
            <w:pPr>
              <w:pStyle w:val="Normal1"/>
              <w:jc w:val="both"/>
              <w:rPr>
                <w:rFonts w:ascii="Times New Roman" w:eastAsia="Times New Roman" w:hAnsi="Times New Roman" w:cs="Times New Roman"/>
                <w:sz w:val="24"/>
                <w:szCs w:val="24"/>
              </w:rPr>
            </w:pPr>
          </w:p>
        </w:tc>
        <w:tc>
          <w:tcPr>
            <w:tcW w:w="1502" w:type="dxa"/>
          </w:tcPr>
          <w:p w14:paraId="42599608"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 xml:space="preserve">Milk 1 </w:t>
            </w:r>
          </w:p>
        </w:tc>
        <w:tc>
          <w:tcPr>
            <w:tcW w:w="1503" w:type="dxa"/>
          </w:tcPr>
          <w:p w14:paraId="01DD7F6F"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Milk 2</w:t>
            </w:r>
          </w:p>
        </w:tc>
        <w:tc>
          <w:tcPr>
            <w:tcW w:w="1503" w:type="dxa"/>
          </w:tcPr>
          <w:p w14:paraId="296E8697"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Milk 3</w:t>
            </w:r>
          </w:p>
        </w:tc>
        <w:tc>
          <w:tcPr>
            <w:tcW w:w="1503" w:type="dxa"/>
          </w:tcPr>
          <w:p w14:paraId="102E0A5B"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Milk 4</w:t>
            </w:r>
          </w:p>
        </w:tc>
        <w:tc>
          <w:tcPr>
            <w:tcW w:w="1503" w:type="dxa"/>
          </w:tcPr>
          <w:p w14:paraId="514FF1B7"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Milk 5</w:t>
            </w:r>
          </w:p>
        </w:tc>
      </w:tr>
      <w:tr w:rsidR="007B3190" w:rsidRPr="00D31512" w14:paraId="5A4609C3" w14:textId="77777777">
        <w:trPr>
          <w:cantSplit/>
          <w:tblHeader/>
        </w:trPr>
        <w:tc>
          <w:tcPr>
            <w:tcW w:w="1502" w:type="dxa"/>
          </w:tcPr>
          <w:p w14:paraId="204B3164"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C11</w:t>
            </w:r>
          </w:p>
        </w:tc>
        <w:tc>
          <w:tcPr>
            <w:tcW w:w="1502" w:type="dxa"/>
          </w:tcPr>
          <w:p w14:paraId="7FB29BD3"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0.5</w:t>
            </w:r>
          </w:p>
        </w:tc>
        <w:tc>
          <w:tcPr>
            <w:tcW w:w="1503" w:type="dxa"/>
          </w:tcPr>
          <w:p w14:paraId="0210DDF9"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w:t>
            </w:r>
          </w:p>
        </w:tc>
        <w:tc>
          <w:tcPr>
            <w:tcW w:w="1503" w:type="dxa"/>
          </w:tcPr>
          <w:p w14:paraId="5C2057B9"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w:t>
            </w:r>
          </w:p>
        </w:tc>
        <w:tc>
          <w:tcPr>
            <w:tcW w:w="1503" w:type="dxa"/>
          </w:tcPr>
          <w:p w14:paraId="5FD22BE0"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w:t>
            </w:r>
          </w:p>
        </w:tc>
        <w:tc>
          <w:tcPr>
            <w:tcW w:w="1503" w:type="dxa"/>
          </w:tcPr>
          <w:p w14:paraId="1CEA0ECA"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1</w:t>
            </w:r>
          </w:p>
        </w:tc>
      </w:tr>
      <w:tr w:rsidR="007B3190" w:rsidRPr="00D31512" w14:paraId="1A1B5AAF" w14:textId="77777777">
        <w:trPr>
          <w:cantSplit/>
          <w:tblHeader/>
        </w:trPr>
        <w:tc>
          <w:tcPr>
            <w:tcW w:w="1502" w:type="dxa"/>
          </w:tcPr>
          <w:p w14:paraId="4BF16863"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C12</w:t>
            </w:r>
          </w:p>
        </w:tc>
        <w:tc>
          <w:tcPr>
            <w:tcW w:w="1502" w:type="dxa"/>
          </w:tcPr>
          <w:p w14:paraId="073E830C"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1</w:t>
            </w:r>
          </w:p>
        </w:tc>
        <w:tc>
          <w:tcPr>
            <w:tcW w:w="1503" w:type="dxa"/>
          </w:tcPr>
          <w:p w14:paraId="0436181D"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0.5</w:t>
            </w:r>
          </w:p>
        </w:tc>
        <w:tc>
          <w:tcPr>
            <w:tcW w:w="1503" w:type="dxa"/>
          </w:tcPr>
          <w:p w14:paraId="2A47BF38"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1</w:t>
            </w:r>
          </w:p>
        </w:tc>
        <w:tc>
          <w:tcPr>
            <w:tcW w:w="1503" w:type="dxa"/>
          </w:tcPr>
          <w:p w14:paraId="1D7F810A"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w:t>
            </w:r>
          </w:p>
        </w:tc>
        <w:tc>
          <w:tcPr>
            <w:tcW w:w="1503" w:type="dxa"/>
          </w:tcPr>
          <w:p w14:paraId="3F86313A"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1</w:t>
            </w:r>
          </w:p>
        </w:tc>
      </w:tr>
      <w:tr w:rsidR="007B3190" w:rsidRPr="00D31512" w14:paraId="0D1348D4" w14:textId="77777777">
        <w:trPr>
          <w:cantSplit/>
          <w:tblHeader/>
        </w:trPr>
        <w:tc>
          <w:tcPr>
            <w:tcW w:w="1502" w:type="dxa"/>
          </w:tcPr>
          <w:p w14:paraId="2672B288"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C13</w:t>
            </w:r>
          </w:p>
        </w:tc>
        <w:tc>
          <w:tcPr>
            <w:tcW w:w="1502" w:type="dxa"/>
          </w:tcPr>
          <w:p w14:paraId="1937E5C6"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w:t>
            </w:r>
          </w:p>
        </w:tc>
        <w:tc>
          <w:tcPr>
            <w:tcW w:w="1503" w:type="dxa"/>
          </w:tcPr>
          <w:p w14:paraId="107692A8"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1</w:t>
            </w:r>
          </w:p>
        </w:tc>
        <w:tc>
          <w:tcPr>
            <w:tcW w:w="1503" w:type="dxa"/>
          </w:tcPr>
          <w:p w14:paraId="2FE4F393"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1</w:t>
            </w:r>
          </w:p>
        </w:tc>
        <w:tc>
          <w:tcPr>
            <w:tcW w:w="1503" w:type="dxa"/>
          </w:tcPr>
          <w:p w14:paraId="7D611F3F"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1</w:t>
            </w:r>
          </w:p>
        </w:tc>
        <w:tc>
          <w:tcPr>
            <w:tcW w:w="1503" w:type="dxa"/>
          </w:tcPr>
          <w:p w14:paraId="11F8B3B8" w14:textId="33706969"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w:t>
            </w:r>
          </w:p>
        </w:tc>
      </w:tr>
      <w:tr w:rsidR="007B3190" w:rsidRPr="00D31512" w14:paraId="02FBB5A4" w14:textId="77777777">
        <w:trPr>
          <w:cantSplit/>
          <w:tblHeader/>
        </w:trPr>
        <w:tc>
          <w:tcPr>
            <w:tcW w:w="1502" w:type="dxa"/>
          </w:tcPr>
          <w:p w14:paraId="37DD9C39"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C21</w:t>
            </w:r>
          </w:p>
        </w:tc>
        <w:tc>
          <w:tcPr>
            <w:tcW w:w="1502" w:type="dxa"/>
          </w:tcPr>
          <w:p w14:paraId="4BBEFAD1"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0.5</w:t>
            </w:r>
          </w:p>
        </w:tc>
        <w:tc>
          <w:tcPr>
            <w:tcW w:w="1503" w:type="dxa"/>
          </w:tcPr>
          <w:p w14:paraId="78A90208"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0.5</w:t>
            </w:r>
          </w:p>
        </w:tc>
        <w:tc>
          <w:tcPr>
            <w:tcW w:w="1503" w:type="dxa"/>
          </w:tcPr>
          <w:p w14:paraId="06BFF282"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1</w:t>
            </w:r>
          </w:p>
        </w:tc>
        <w:tc>
          <w:tcPr>
            <w:tcW w:w="1503" w:type="dxa"/>
          </w:tcPr>
          <w:p w14:paraId="0CC7139C"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0.5</w:t>
            </w:r>
          </w:p>
        </w:tc>
        <w:tc>
          <w:tcPr>
            <w:tcW w:w="1503" w:type="dxa"/>
          </w:tcPr>
          <w:p w14:paraId="4C480BDB"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w:t>
            </w:r>
          </w:p>
        </w:tc>
      </w:tr>
      <w:tr w:rsidR="007B3190" w:rsidRPr="00D31512" w14:paraId="393C3A85" w14:textId="77777777">
        <w:trPr>
          <w:cantSplit/>
          <w:tblHeader/>
        </w:trPr>
        <w:tc>
          <w:tcPr>
            <w:tcW w:w="1502" w:type="dxa"/>
          </w:tcPr>
          <w:p w14:paraId="0D740955"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C22</w:t>
            </w:r>
          </w:p>
        </w:tc>
        <w:tc>
          <w:tcPr>
            <w:tcW w:w="1502" w:type="dxa"/>
          </w:tcPr>
          <w:p w14:paraId="3796B090"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1</w:t>
            </w:r>
          </w:p>
        </w:tc>
        <w:tc>
          <w:tcPr>
            <w:tcW w:w="1503" w:type="dxa"/>
          </w:tcPr>
          <w:p w14:paraId="2B005503"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w:t>
            </w:r>
          </w:p>
        </w:tc>
        <w:tc>
          <w:tcPr>
            <w:tcW w:w="1503" w:type="dxa"/>
          </w:tcPr>
          <w:p w14:paraId="46CA1F9E"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w:t>
            </w:r>
          </w:p>
        </w:tc>
        <w:tc>
          <w:tcPr>
            <w:tcW w:w="1503" w:type="dxa"/>
          </w:tcPr>
          <w:p w14:paraId="532BCDD5"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w:t>
            </w:r>
          </w:p>
        </w:tc>
        <w:tc>
          <w:tcPr>
            <w:tcW w:w="1503" w:type="dxa"/>
          </w:tcPr>
          <w:p w14:paraId="528451A0"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1</w:t>
            </w:r>
          </w:p>
        </w:tc>
      </w:tr>
      <w:tr w:rsidR="007B3190" w:rsidRPr="00D31512" w14:paraId="27D22E77" w14:textId="77777777">
        <w:trPr>
          <w:cantSplit/>
          <w:tblHeader/>
        </w:trPr>
        <w:tc>
          <w:tcPr>
            <w:tcW w:w="1502" w:type="dxa"/>
          </w:tcPr>
          <w:p w14:paraId="569DE086"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C23</w:t>
            </w:r>
          </w:p>
        </w:tc>
        <w:tc>
          <w:tcPr>
            <w:tcW w:w="1502" w:type="dxa"/>
          </w:tcPr>
          <w:p w14:paraId="01BB5737"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0.33</w:t>
            </w:r>
          </w:p>
        </w:tc>
        <w:tc>
          <w:tcPr>
            <w:tcW w:w="1503" w:type="dxa"/>
          </w:tcPr>
          <w:p w14:paraId="0B0D86FD"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w:t>
            </w:r>
          </w:p>
        </w:tc>
        <w:tc>
          <w:tcPr>
            <w:tcW w:w="1503" w:type="dxa"/>
          </w:tcPr>
          <w:p w14:paraId="21005F9F"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0.33</w:t>
            </w:r>
          </w:p>
        </w:tc>
        <w:tc>
          <w:tcPr>
            <w:tcW w:w="1503" w:type="dxa"/>
          </w:tcPr>
          <w:p w14:paraId="26611AB7"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1</w:t>
            </w:r>
          </w:p>
        </w:tc>
        <w:tc>
          <w:tcPr>
            <w:tcW w:w="1503" w:type="dxa"/>
          </w:tcPr>
          <w:p w14:paraId="764A9F67"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w:t>
            </w:r>
          </w:p>
        </w:tc>
      </w:tr>
    </w:tbl>
    <w:p w14:paraId="454D46A6" w14:textId="77777777" w:rsidR="007B3190" w:rsidRPr="00D31512" w:rsidRDefault="007B3190">
      <w:pPr>
        <w:pStyle w:val="Normal1"/>
        <w:spacing w:after="0"/>
        <w:jc w:val="both"/>
        <w:rPr>
          <w:rFonts w:ascii="Times New Roman" w:eastAsia="Times New Roman" w:hAnsi="Times New Roman" w:cs="Times New Roman"/>
          <w:sz w:val="24"/>
          <w:szCs w:val="24"/>
        </w:rPr>
      </w:pPr>
    </w:p>
    <w:p w14:paraId="409C29B8" w14:textId="77777777" w:rsidR="007B3190" w:rsidRPr="00D31512" w:rsidRDefault="00224740">
      <w:pPr>
        <w:pStyle w:val="Normal1"/>
        <w:spacing w:after="0"/>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The syntax of the variables that have been allocated to different qualities and Criteria are used by the decision makers. The linguistic variables are shown in Table 9 as triangular fuzzy numbers, and the transformation is shown in Table 10.</w:t>
      </w:r>
    </w:p>
    <w:p w14:paraId="28ED1F8B" w14:textId="77777777" w:rsidR="002B133E" w:rsidRPr="00D31512" w:rsidRDefault="002B133E" w:rsidP="002B133E">
      <w:pPr>
        <w:jc w:val="both"/>
        <w:rPr>
          <w:rFonts w:ascii="Times New Roman" w:hAnsi="Times New Roman" w:cs="Times New Roman"/>
          <w:b/>
          <w:bCs/>
          <w:sz w:val="24"/>
          <w:szCs w:val="24"/>
        </w:rPr>
      </w:pPr>
    </w:p>
    <w:p w14:paraId="7105B253" w14:textId="59122A49" w:rsidR="002B133E" w:rsidRPr="00D31512" w:rsidRDefault="002B133E" w:rsidP="002B133E">
      <w:pPr>
        <w:jc w:val="both"/>
        <w:rPr>
          <w:rFonts w:ascii="Times New Roman" w:hAnsi="Times New Roman" w:cs="Times New Roman"/>
          <w:b/>
          <w:bCs/>
          <w:sz w:val="24"/>
          <w:szCs w:val="24"/>
        </w:rPr>
      </w:pPr>
      <w:r w:rsidRPr="00D31512">
        <w:rPr>
          <w:rFonts w:ascii="Times New Roman" w:hAnsi="Times New Roman" w:cs="Times New Roman"/>
          <w:b/>
          <w:bCs/>
          <w:sz w:val="24"/>
          <w:szCs w:val="24"/>
        </w:rPr>
        <w:t>Table 9: Linguistic variable and Fuzzy Triangular membership function</w:t>
      </w:r>
    </w:p>
    <w:tbl>
      <w:tblPr>
        <w:tblStyle w:val="TableGrid"/>
        <w:tblW w:w="0" w:type="auto"/>
        <w:tblLook w:val="04A0" w:firstRow="1" w:lastRow="0" w:firstColumn="1" w:lastColumn="0" w:noHBand="0" w:noVBand="1"/>
      </w:tblPr>
      <w:tblGrid>
        <w:gridCol w:w="4508"/>
        <w:gridCol w:w="4508"/>
      </w:tblGrid>
      <w:tr w:rsidR="002B133E" w:rsidRPr="00D31512" w14:paraId="4256D6CA" w14:textId="77777777" w:rsidTr="00C77934">
        <w:tc>
          <w:tcPr>
            <w:tcW w:w="4508" w:type="dxa"/>
          </w:tcPr>
          <w:p w14:paraId="50AAE70B"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 xml:space="preserve">Linguistic Variable </w:t>
            </w:r>
          </w:p>
          <w:p w14:paraId="476E6AE9" w14:textId="77777777" w:rsidR="002B133E" w:rsidRPr="00D31512" w:rsidRDefault="002B133E" w:rsidP="00C77934">
            <w:pPr>
              <w:jc w:val="both"/>
              <w:rPr>
                <w:rFonts w:ascii="Times New Roman" w:hAnsi="Times New Roman" w:cs="Times New Roman"/>
                <w:sz w:val="24"/>
                <w:szCs w:val="24"/>
              </w:rPr>
            </w:pPr>
          </w:p>
        </w:tc>
        <w:tc>
          <w:tcPr>
            <w:tcW w:w="4508" w:type="dxa"/>
          </w:tcPr>
          <w:p w14:paraId="72084548"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Triangular Fuzzy Number</w:t>
            </w:r>
          </w:p>
        </w:tc>
      </w:tr>
      <w:tr w:rsidR="002B133E" w:rsidRPr="00D31512" w14:paraId="6744B7B4" w14:textId="77777777" w:rsidTr="00C77934">
        <w:tc>
          <w:tcPr>
            <w:tcW w:w="4508" w:type="dxa"/>
          </w:tcPr>
          <w:p w14:paraId="187AD223"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Very Low (VL)</w:t>
            </w:r>
          </w:p>
          <w:p w14:paraId="3ADC3885" w14:textId="77777777" w:rsidR="002B133E" w:rsidRPr="00D31512" w:rsidRDefault="002B133E" w:rsidP="00C77934">
            <w:pPr>
              <w:jc w:val="both"/>
              <w:rPr>
                <w:rFonts w:ascii="Times New Roman" w:hAnsi="Times New Roman" w:cs="Times New Roman"/>
                <w:sz w:val="24"/>
                <w:szCs w:val="24"/>
              </w:rPr>
            </w:pPr>
          </w:p>
        </w:tc>
        <w:tc>
          <w:tcPr>
            <w:tcW w:w="4508" w:type="dxa"/>
          </w:tcPr>
          <w:p w14:paraId="2D711BD0"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0, 0, 0.1</w:t>
            </w:r>
          </w:p>
        </w:tc>
      </w:tr>
      <w:tr w:rsidR="002B133E" w:rsidRPr="00D31512" w14:paraId="1EB8F177" w14:textId="77777777" w:rsidTr="00C77934">
        <w:tc>
          <w:tcPr>
            <w:tcW w:w="4508" w:type="dxa"/>
          </w:tcPr>
          <w:p w14:paraId="5248569F"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Low (L)</w:t>
            </w:r>
          </w:p>
          <w:p w14:paraId="3C2FF09F" w14:textId="77777777" w:rsidR="002B133E" w:rsidRPr="00D31512" w:rsidRDefault="002B133E" w:rsidP="00C77934">
            <w:pPr>
              <w:jc w:val="both"/>
              <w:rPr>
                <w:rFonts w:ascii="Times New Roman" w:hAnsi="Times New Roman" w:cs="Times New Roman"/>
                <w:sz w:val="24"/>
                <w:szCs w:val="24"/>
              </w:rPr>
            </w:pPr>
          </w:p>
        </w:tc>
        <w:tc>
          <w:tcPr>
            <w:tcW w:w="4508" w:type="dxa"/>
          </w:tcPr>
          <w:p w14:paraId="162EDBF5"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0, 0.1, 0.3</w:t>
            </w:r>
          </w:p>
        </w:tc>
      </w:tr>
      <w:tr w:rsidR="002B133E" w:rsidRPr="00D31512" w14:paraId="515E74B5" w14:textId="77777777" w:rsidTr="00C77934">
        <w:tc>
          <w:tcPr>
            <w:tcW w:w="4508" w:type="dxa"/>
          </w:tcPr>
          <w:p w14:paraId="38142332"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Medium Low (ML)</w:t>
            </w:r>
          </w:p>
          <w:p w14:paraId="7796FB25" w14:textId="77777777" w:rsidR="002B133E" w:rsidRPr="00D31512" w:rsidRDefault="002B133E" w:rsidP="00C77934">
            <w:pPr>
              <w:jc w:val="both"/>
              <w:rPr>
                <w:rFonts w:ascii="Times New Roman" w:hAnsi="Times New Roman" w:cs="Times New Roman"/>
                <w:sz w:val="24"/>
                <w:szCs w:val="24"/>
              </w:rPr>
            </w:pPr>
          </w:p>
        </w:tc>
        <w:tc>
          <w:tcPr>
            <w:tcW w:w="4508" w:type="dxa"/>
          </w:tcPr>
          <w:p w14:paraId="762DAD4E"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0.1, 0.3, 0.5</w:t>
            </w:r>
          </w:p>
        </w:tc>
      </w:tr>
      <w:tr w:rsidR="002B133E" w:rsidRPr="00D31512" w14:paraId="4EBB8DFC" w14:textId="77777777" w:rsidTr="00C77934">
        <w:tc>
          <w:tcPr>
            <w:tcW w:w="4508" w:type="dxa"/>
          </w:tcPr>
          <w:p w14:paraId="2FB028D5"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Medium (M)</w:t>
            </w:r>
          </w:p>
          <w:p w14:paraId="141B4E7F" w14:textId="77777777" w:rsidR="002B133E" w:rsidRPr="00D31512" w:rsidRDefault="002B133E" w:rsidP="00C77934">
            <w:pPr>
              <w:jc w:val="both"/>
              <w:rPr>
                <w:rFonts w:ascii="Times New Roman" w:hAnsi="Times New Roman" w:cs="Times New Roman"/>
                <w:sz w:val="24"/>
                <w:szCs w:val="24"/>
              </w:rPr>
            </w:pPr>
          </w:p>
        </w:tc>
        <w:tc>
          <w:tcPr>
            <w:tcW w:w="4508" w:type="dxa"/>
          </w:tcPr>
          <w:p w14:paraId="769F0CD0"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0.3, 0.5, 0.7</w:t>
            </w:r>
          </w:p>
        </w:tc>
      </w:tr>
      <w:tr w:rsidR="002B133E" w:rsidRPr="00D31512" w14:paraId="424C75D2" w14:textId="77777777" w:rsidTr="00C77934">
        <w:tc>
          <w:tcPr>
            <w:tcW w:w="4508" w:type="dxa"/>
          </w:tcPr>
          <w:p w14:paraId="0C42D14B"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Medium High (MH)</w:t>
            </w:r>
          </w:p>
          <w:p w14:paraId="7A63EE6D" w14:textId="77777777" w:rsidR="002B133E" w:rsidRPr="00D31512" w:rsidRDefault="002B133E" w:rsidP="00C77934">
            <w:pPr>
              <w:jc w:val="both"/>
              <w:rPr>
                <w:rFonts w:ascii="Times New Roman" w:hAnsi="Times New Roman" w:cs="Times New Roman"/>
                <w:sz w:val="24"/>
                <w:szCs w:val="24"/>
              </w:rPr>
            </w:pPr>
          </w:p>
        </w:tc>
        <w:tc>
          <w:tcPr>
            <w:tcW w:w="4508" w:type="dxa"/>
          </w:tcPr>
          <w:p w14:paraId="66BED70A"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0.5, 0.7, 0.9</w:t>
            </w:r>
          </w:p>
        </w:tc>
      </w:tr>
      <w:tr w:rsidR="002B133E" w:rsidRPr="00D31512" w14:paraId="1E8B3921" w14:textId="77777777" w:rsidTr="00C77934">
        <w:tc>
          <w:tcPr>
            <w:tcW w:w="4508" w:type="dxa"/>
          </w:tcPr>
          <w:p w14:paraId="0A50D54E"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High (H)</w:t>
            </w:r>
          </w:p>
        </w:tc>
        <w:tc>
          <w:tcPr>
            <w:tcW w:w="4508" w:type="dxa"/>
          </w:tcPr>
          <w:p w14:paraId="5A13C6E9"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0.7, 0.9, 1</w:t>
            </w:r>
          </w:p>
          <w:p w14:paraId="43C2AD9D" w14:textId="77777777" w:rsidR="002B133E" w:rsidRPr="00D31512" w:rsidRDefault="002B133E" w:rsidP="00C77934">
            <w:pPr>
              <w:jc w:val="both"/>
              <w:rPr>
                <w:rFonts w:ascii="Times New Roman" w:hAnsi="Times New Roman" w:cs="Times New Roman"/>
                <w:sz w:val="24"/>
                <w:szCs w:val="24"/>
              </w:rPr>
            </w:pPr>
          </w:p>
        </w:tc>
      </w:tr>
      <w:tr w:rsidR="002B133E" w:rsidRPr="00D31512" w14:paraId="7DFF44E1" w14:textId="77777777" w:rsidTr="00C77934">
        <w:tc>
          <w:tcPr>
            <w:tcW w:w="4508" w:type="dxa"/>
          </w:tcPr>
          <w:p w14:paraId="5E1B5957"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Very High</w:t>
            </w:r>
          </w:p>
        </w:tc>
        <w:tc>
          <w:tcPr>
            <w:tcW w:w="4508" w:type="dxa"/>
          </w:tcPr>
          <w:p w14:paraId="5A3F3AD7" w14:textId="77777777" w:rsidR="002B133E" w:rsidRPr="00D31512" w:rsidRDefault="002B133E" w:rsidP="00C77934">
            <w:pPr>
              <w:jc w:val="both"/>
              <w:rPr>
                <w:rFonts w:ascii="Times New Roman" w:hAnsi="Times New Roman" w:cs="Times New Roman"/>
                <w:sz w:val="24"/>
                <w:szCs w:val="24"/>
              </w:rPr>
            </w:pPr>
            <w:r w:rsidRPr="00D31512">
              <w:rPr>
                <w:rFonts w:ascii="Times New Roman" w:hAnsi="Times New Roman" w:cs="Times New Roman"/>
                <w:sz w:val="24"/>
                <w:szCs w:val="24"/>
              </w:rPr>
              <w:t>0.9, 1, 1</w:t>
            </w:r>
          </w:p>
          <w:p w14:paraId="46C13AF3" w14:textId="77777777" w:rsidR="002B133E" w:rsidRPr="00D31512" w:rsidRDefault="002B133E" w:rsidP="00C77934">
            <w:pPr>
              <w:jc w:val="both"/>
              <w:rPr>
                <w:rFonts w:ascii="Times New Roman" w:hAnsi="Times New Roman" w:cs="Times New Roman"/>
                <w:sz w:val="24"/>
                <w:szCs w:val="24"/>
              </w:rPr>
            </w:pPr>
          </w:p>
        </w:tc>
      </w:tr>
    </w:tbl>
    <w:p w14:paraId="41F94266" w14:textId="590A8206" w:rsidR="007B3190" w:rsidRPr="00D31512" w:rsidRDefault="007B3190">
      <w:pPr>
        <w:pStyle w:val="Normal1"/>
        <w:ind w:hanging="142"/>
        <w:jc w:val="both"/>
        <w:rPr>
          <w:rFonts w:ascii="Times New Roman" w:eastAsia="Times New Roman" w:hAnsi="Times New Roman" w:cs="Times New Roman"/>
          <w:sz w:val="24"/>
          <w:szCs w:val="24"/>
        </w:rPr>
      </w:pPr>
    </w:p>
    <w:p w14:paraId="11B7D2BA" w14:textId="77777777" w:rsidR="00EE25EA" w:rsidRPr="00D31512" w:rsidRDefault="00EE25EA">
      <w:pPr>
        <w:pStyle w:val="Normal1"/>
        <w:jc w:val="both"/>
        <w:rPr>
          <w:rFonts w:ascii="Times New Roman" w:eastAsia="Times New Roman" w:hAnsi="Times New Roman" w:cs="Times New Roman"/>
          <w:b/>
          <w:sz w:val="24"/>
          <w:szCs w:val="24"/>
        </w:rPr>
      </w:pPr>
    </w:p>
    <w:p w14:paraId="127512A2" w14:textId="0658A4D2" w:rsidR="007B3190" w:rsidRPr="00D31512" w:rsidRDefault="00224740">
      <w:pPr>
        <w:pStyle w:val="Normal1"/>
        <w:jc w:val="both"/>
        <w:rPr>
          <w:rFonts w:ascii="Times New Roman" w:eastAsia="Times New Roman" w:hAnsi="Times New Roman" w:cs="Times New Roman"/>
          <w:b/>
          <w:sz w:val="24"/>
          <w:szCs w:val="24"/>
        </w:rPr>
      </w:pPr>
      <w:r w:rsidRPr="00D31512">
        <w:rPr>
          <w:rFonts w:ascii="Times New Roman" w:eastAsia="Times New Roman" w:hAnsi="Times New Roman" w:cs="Times New Roman"/>
          <w:b/>
          <w:sz w:val="24"/>
          <w:szCs w:val="24"/>
        </w:rPr>
        <w:lastRenderedPageBreak/>
        <w:t>Table 10: Decision Matrix using Fuzzy linguistic variable</w:t>
      </w:r>
    </w:p>
    <w:tbl>
      <w:tblPr>
        <w:tblStyle w:val="a2"/>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02"/>
        <w:gridCol w:w="1502"/>
        <w:gridCol w:w="1503"/>
        <w:gridCol w:w="1503"/>
        <w:gridCol w:w="1503"/>
        <w:gridCol w:w="1503"/>
      </w:tblGrid>
      <w:tr w:rsidR="007B3190" w:rsidRPr="00D31512" w14:paraId="1D978E4A" w14:textId="77777777">
        <w:trPr>
          <w:cantSplit/>
          <w:tblHeader/>
        </w:trPr>
        <w:tc>
          <w:tcPr>
            <w:tcW w:w="1502" w:type="dxa"/>
          </w:tcPr>
          <w:p w14:paraId="30588095" w14:textId="77777777" w:rsidR="007B3190" w:rsidRPr="00D31512" w:rsidRDefault="007B3190">
            <w:pPr>
              <w:pStyle w:val="Normal1"/>
              <w:jc w:val="both"/>
              <w:rPr>
                <w:rFonts w:ascii="Times New Roman" w:eastAsia="Times New Roman" w:hAnsi="Times New Roman" w:cs="Times New Roman"/>
                <w:sz w:val="24"/>
                <w:szCs w:val="24"/>
              </w:rPr>
            </w:pPr>
          </w:p>
        </w:tc>
        <w:tc>
          <w:tcPr>
            <w:tcW w:w="1502" w:type="dxa"/>
          </w:tcPr>
          <w:p w14:paraId="4E49A2A7"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Milk 1</w:t>
            </w:r>
          </w:p>
          <w:p w14:paraId="79F1C84A" w14:textId="77777777" w:rsidR="007B3190" w:rsidRPr="00D31512" w:rsidRDefault="007B3190">
            <w:pPr>
              <w:pStyle w:val="Normal1"/>
              <w:jc w:val="both"/>
              <w:rPr>
                <w:rFonts w:ascii="Times New Roman" w:eastAsia="Times New Roman" w:hAnsi="Times New Roman" w:cs="Times New Roman"/>
                <w:sz w:val="24"/>
                <w:szCs w:val="24"/>
              </w:rPr>
            </w:pPr>
          </w:p>
        </w:tc>
        <w:tc>
          <w:tcPr>
            <w:tcW w:w="1503" w:type="dxa"/>
          </w:tcPr>
          <w:p w14:paraId="4B9DC71A"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Milk 2</w:t>
            </w:r>
          </w:p>
        </w:tc>
        <w:tc>
          <w:tcPr>
            <w:tcW w:w="1503" w:type="dxa"/>
          </w:tcPr>
          <w:p w14:paraId="7EEC12F9"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Milk 3</w:t>
            </w:r>
          </w:p>
        </w:tc>
        <w:tc>
          <w:tcPr>
            <w:tcW w:w="1503" w:type="dxa"/>
          </w:tcPr>
          <w:p w14:paraId="41A0D531"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Milk 4</w:t>
            </w:r>
          </w:p>
        </w:tc>
        <w:tc>
          <w:tcPr>
            <w:tcW w:w="1503" w:type="dxa"/>
          </w:tcPr>
          <w:p w14:paraId="521F80A8"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Milk 5</w:t>
            </w:r>
          </w:p>
        </w:tc>
      </w:tr>
      <w:tr w:rsidR="007B3190" w:rsidRPr="00D31512" w14:paraId="34969CA8" w14:textId="77777777">
        <w:trPr>
          <w:cantSplit/>
          <w:tblHeader/>
        </w:trPr>
        <w:tc>
          <w:tcPr>
            <w:tcW w:w="1502" w:type="dxa"/>
          </w:tcPr>
          <w:p w14:paraId="5A3A7DE1"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C11</w:t>
            </w:r>
          </w:p>
          <w:p w14:paraId="10FC0824" w14:textId="77777777" w:rsidR="007B3190" w:rsidRPr="00D31512" w:rsidRDefault="007B3190">
            <w:pPr>
              <w:pStyle w:val="Normal1"/>
              <w:jc w:val="both"/>
              <w:rPr>
                <w:rFonts w:ascii="Times New Roman" w:eastAsia="Times New Roman" w:hAnsi="Times New Roman" w:cs="Times New Roman"/>
                <w:sz w:val="24"/>
                <w:szCs w:val="24"/>
              </w:rPr>
            </w:pPr>
          </w:p>
        </w:tc>
        <w:tc>
          <w:tcPr>
            <w:tcW w:w="1502" w:type="dxa"/>
          </w:tcPr>
          <w:p w14:paraId="2FD11A08"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M</w:t>
            </w:r>
          </w:p>
        </w:tc>
        <w:tc>
          <w:tcPr>
            <w:tcW w:w="1503" w:type="dxa"/>
          </w:tcPr>
          <w:p w14:paraId="03E06D4A"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VL</w:t>
            </w:r>
          </w:p>
        </w:tc>
        <w:tc>
          <w:tcPr>
            <w:tcW w:w="1503" w:type="dxa"/>
          </w:tcPr>
          <w:p w14:paraId="53CD7531"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VL</w:t>
            </w:r>
          </w:p>
        </w:tc>
        <w:tc>
          <w:tcPr>
            <w:tcW w:w="1503" w:type="dxa"/>
          </w:tcPr>
          <w:p w14:paraId="0C15B351"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VL</w:t>
            </w:r>
          </w:p>
        </w:tc>
        <w:tc>
          <w:tcPr>
            <w:tcW w:w="1503" w:type="dxa"/>
          </w:tcPr>
          <w:p w14:paraId="378CEE16"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VH</w:t>
            </w:r>
          </w:p>
        </w:tc>
      </w:tr>
      <w:tr w:rsidR="007B3190" w:rsidRPr="00D31512" w14:paraId="1EEA3487" w14:textId="77777777">
        <w:trPr>
          <w:cantSplit/>
          <w:tblHeader/>
        </w:trPr>
        <w:tc>
          <w:tcPr>
            <w:tcW w:w="1502" w:type="dxa"/>
          </w:tcPr>
          <w:p w14:paraId="1104AAA2"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C12</w:t>
            </w:r>
          </w:p>
          <w:p w14:paraId="7B12B4E8" w14:textId="77777777" w:rsidR="007B3190" w:rsidRPr="00D31512" w:rsidRDefault="007B3190">
            <w:pPr>
              <w:pStyle w:val="Normal1"/>
              <w:jc w:val="both"/>
              <w:rPr>
                <w:rFonts w:ascii="Times New Roman" w:eastAsia="Times New Roman" w:hAnsi="Times New Roman" w:cs="Times New Roman"/>
                <w:sz w:val="24"/>
                <w:szCs w:val="24"/>
              </w:rPr>
            </w:pPr>
          </w:p>
        </w:tc>
        <w:tc>
          <w:tcPr>
            <w:tcW w:w="1502" w:type="dxa"/>
          </w:tcPr>
          <w:p w14:paraId="17B320FE"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VH</w:t>
            </w:r>
          </w:p>
        </w:tc>
        <w:tc>
          <w:tcPr>
            <w:tcW w:w="1503" w:type="dxa"/>
          </w:tcPr>
          <w:p w14:paraId="4E057BBA"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M</w:t>
            </w:r>
          </w:p>
        </w:tc>
        <w:tc>
          <w:tcPr>
            <w:tcW w:w="1503" w:type="dxa"/>
          </w:tcPr>
          <w:p w14:paraId="4368650A"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VH</w:t>
            </w:r>
          </w:p>
        </w:tc>
        <w:tc>
          <w:tcPr>
            <w:tcW w:w="1503" w:type="dxa"/>
          </w:tcPr>
          <w:p w14:paraId="16F8FBA4"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VL</w:t>
            </w:r>
          </w:p>
        </w:tc>
        <w:tc>
          <w:tcPr>
            <w:tcW w:w="1503" w:type="dxa"/>
          </w:tcPr>
          <w:p w14:paraId="68DA6F3C"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VH</w:t>
            </w:r>
          </w:p>
        </w:tc>
      </w:tr>
      <w:tr w:rsidR="007B3190" w:rsidRPr="00D31512" w14:paraId="6F676E2E" w14:textId="77777777">
        <w:trPr>
          <w:cantSplit/>
          <w:tblHeader/>
        </w:trPr>
        <w:tc>
          <w:tcPr>
            <w:tcW w:w="1502" w:type="dxa"/>
          </w:tcPr>
          <w:p w14:paraId="19EDEFD1"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C13</w:t>
            </w:r>
          </w:p>
          <w:p w14:paraId="5815F76C" w14:textId="77777777" w:rsidR="007B3190" w:rsidRPr="00D31512" w:rsidRDefault="007B3190">
            <w:pPr>
              <w:pStyle w:val="Normal1"/>
              <w:jc w:val="both"/>
              <w:rPr>
                <w:rFonts w:ascii="Times New Roman" w:eastAsia="Times New Roman" w:hAnsi="Times New Roman" w:cs="Times New Roman"/>
                <w:sz w:val="24"/>
                <w:szCs w:val="24"/>
              </w:rPr>
            </w:pPr>
          </w:p>
        </w:tc>
        <w:tc>
          <w:tcPr>
            <w:tcW w:w="1502" w:type="dxa"/>
          </w:tcPr>
          <w:p w14:paraId="5DC1C38C"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VL</w:t>
            </w:r>
          </w:p>
        </w:tc>
        <w:tc>
          <w:tcPr>
            <w:tcW w:w="1503" w:type="dxa"/>
          </w:tcPr>
          <w:p w14:paraId="6D77BF7A"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VH</w:t>
            </w:r>
          </w:p>
        </w:tc>
        <w:tc>
          <w:tcPr>
            <w:tcW w:w="1503" w:type="dxa"/>
          </w:tcPr>
          <w:p w14:paraId="25F9A18F"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VH</w:t>
            </w:r>
          </w:p>
        </w:tc>
        <w:tc>
          <w:tcPr>
            <w:tcW w:w="1503" w:type="dxa"/>
          </w:tcPr>
          <w:p w14:paraId="74B7B6B3"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VH</w:t>
            </w:r>
          </w:p>
        </w:tc>
        <w:tc>
          <w:tcPr>
            <w:tcW w:w="1503" w:type="dxa"/>
          </w:tcPr>
          <w:p w14:paraId="46E8E35E"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VL</w:t>
            </w:r>
          </w:p>
        </w:tc>
      </w:tr>
      <w:tr w:rsidR="007B3190" w:rsidRPr="00D31512" w14:paraId="0F52F159" w14:textId="77777777">
        <w:trPr>
          <w:cantSplit/>
          <w:tblHeader/>
        </w:trPr>
        <w:tc>
          <w:tcPr>
            <w:tcW w:w="1502" w:type="dxa"/>
          </w:tcPr>
          <w:p w14:paraId="6DFABD2A"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C21</w:t>
            </w:r>
          </w:p>
          <w:p w14:paraId="4737E82C" w14:textId="77777777" w:rsidR="007B3190" w:rsidRPr="00D31512" w:rsidRDefault="007B3190">
            <w:pPr>
              <w:pStyle w:val="Normal1"/>
              <w:jc w:val="both"/>
              <w:rPr>
                <w:rFonts w:ascii="Times New Roman" w:eastAsia="Times New Roman" w:hAnsi="Times New Roman" w:cs="Times New Roman"/>
                <w:sz w:val="24"/>
                <w:szCs w:val="24"/>
              </w:rPr>
            </w:pPr>
          </w:p>
        </w:tc>
        <w:tc>
          <w:tcPr>
            <w:tcW w:w="1502" w:type="dxa"/>
          </w:tcPr>
          <w:p w14:paraId="46D2B9D3"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M</w:t>
            </w:r>
          </w:p>
        </w:tc>
        <w:tc>
          <w:tcPr>
            <w:tcW w:w="1503" w:type="dxa"/>
          </w:tcPr>
          <w:p w14:paraId="1D2FA554"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M</w:t>
            </w:r>
          </w:p>
        </w:tc>
        <w:tc>
          <w:tcPr>
            <w:tcW w:w="1503" w:type="dxa"/>
          </w:tcPr>
          <w:p w14:paraId="47E63A8B"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VH</w:t>
            </w:r>
          </w:p>
        </w:tc>
        <w:tc>
          <w:tcPr>
            <w:tcW w:w="1503" w:type="dxa"/>
          </w:tcPr>
          <w:p w14:paraId="6660B4B8"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M</w:t>
            </w:r>
          </w:p>
        </w:tc>
        <w:tc>
          <w:tcPr>
            <w:tcW w:w="1503" w:type="dxa"/>
          </w:tcPr>
          <w:p w14:paraId="2701E8F6"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VL</w:t>
            </w:r>
          </w:p>
        </w:tc>
      </w:tr>
      <w:tr w:rsidR="007B3190" w:rsidRPr="00D31512" w14:paraId="28758CA4" w14:textId="77777777">
        <w:trPr>
          <w:cantSplit/>
          <w:tblHeader/>
        </w:trPr>
        <w:tc>
          <w:tcPr>
            <w:tcW w:w="1502" w:type="dxa"/>
          </w:tcPr>
          <w:p w14:paraId="7C019DD9"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C22</w:t>
            </w:r>
          </w:p>
          <w:p w14:paraId="651188B6" w14:textId="77777777" w:rsidR="007B3190" w:rsidRPr="00D31512" w:rsidRDefault="007B3190">
            <w:pPr>
              <w:pStyle w:val="Normal1"/>
              <w:jc w:val="both"/>
              <w:rPr>
                <w:rFonts w:ascii="Times New Roman" w:eastAsia="Times New Roman" w:hAnsi="Times New Roman" w:cs="Times New Roman"/>
                <w:sz w:val="24"/>
                <w:szCs w:val="24"/>
              </w:rPr>
            </w:pPr>
          </w:p>
        </w:tc>
        <w:tc>
          <w:tcPr>
            <w:tcW w:w="1502" w:type="dxa"/>
          </w:tcPr>
          <w:p w14:paraId="6CB6AA1F"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VH</w:t>
            </w:r>
          </w:p>
        </w:tc>
        <w:tc>
          <w:tcPr>
            <w:tcW w:w="1503" w:type="dxa"/>
          </w:tcPr>
          <w:p w14:paraId="36A958B4"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VL</w:t>
            </w:r>
          </w:p>
        </w:tc>
        <w:tc>
          <w:tcPr>
            <w:tcW w:w="1503" w:type="dxa"/>
          </w:tcPr>
          <w:p w14:paraId="19BCCB88"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VL</w:t>
            </w:r>
          </w:p>
        </w:tc>
        <w:tc>
          <w:tcPr>
            <w:tcW w:w="1503" w:type="dxa"/>
          </w:tcPr>
          <w:p w14:paraId="7AD8E796"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VL</w:t>
            </w:r>
          </w:p>
        </w:tc>
        <w:tc>
          <w:tcPr>
            <w:tcW w:w="1503" w:type="dxa"/>
          </w:tcPr>
          <w:p w14:paraId="6E3954C2"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VH</w:t>
            </w:r>
          </w:p>
        </w:tc>
      </w:tr>
      <w:tr w:rsidR="007B3190" w:rsidRPr="00D31512" w14:paraId="045525C3" w14:textId="77777777">
        <w:trPr>
          <w:cantSplit/>
          <w:tblHeader/>
        </w:trPr>
        <w:tc>
          <w:tcPr>
            <w:tcW w:w="1502" w:type="dxa"/>
          </w:tcPr>
          <w:p w14:paraId="40A1344A"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C23</w:t>
            </w:r>
          </w:p>
          <w:p w14:paraId="035FC404" w14:textId="77777777" w:rsidR="007B3190" w:rsidRPr="00D31512" w:rsidRDefault="007B3190">
            <w:pPr>
              <w:pStyle w:val="Normal1"/>
              <w:jc w:val="both"/>
              <w:rPr>
                <w:rFonts w:ascii="Times New Roman" w:eastAsia="Times New Roman" w:hAnsi="Times New Roman" w:cs="Times New Roman"/>
                <w:sz w:val="24"/>
                <w:szCs w:val="24"/>
              </w:rPr>
            </w:pPr>
          </w:p>
        </w:tc>
        <w:tc>
          <w:tcPr>
            <w:tcW w:w="1502" w:type="dxa"/>
          </w:tcPr>
          <w:p w14:paraId="0BEF8BB9"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L</w:t>
            </w:r>
          </w:p>
        </w:tc>
        <w:tc>
          <w:tcPr>
            <w:tcW w:w="1503" w:type="dxa"/>
          </w:tcPr>
          <w:p w14:paraId="7FCFE982"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VL</w:t>
            </w:r>
          </w:p>
        </w:tc>
        <w:tc>
          <w:tcPr>
            <w:tcW w:w="1503" w:type="dxa"/>
          </w:tcPr>
          <w:p w14:paraId="663E0DFF"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L</w:t>
            </w:r>
          </w:p>
        </w:tc>
        <w:tc>
          <w:tcPr>
            <w:tcW w:w="1503" w:type="dxa"/>
          </w:tcPr>
          <w:p w14:paraId="75ABCD85"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VH</w:t>
            </w:r>
          </w:p>
        </w:tc>
        <w:tc>
          <w:tcPr>
            <w:tcW w:w="1503" w:type="dxa"/>
          </w:tcPr>
          <w:p w14:paraId="5AF85802"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VL</w:t>
            </w:r>
          </w:p>
        </w:tc>
      </w:tr>
    </w:tbl>
    <w:p w14:paraId="519665EE"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 xml:space="preserve">    After making fuzzy linguistic decision matrix, Table 11 is obtained which includes triangular membership function and attribute weight.</w:t>
      </w:r>
    </w:p>
    <w:p w14:paraId="7C3D1100" w14:textId="77777777" w:rsidR="007F0BBB" w:rsidRPr="00D31512" w:rsidRDefault="007F0BBB">
      <w:pPr>
        <w:pStyle w:val="Normal1"/>
        <w:jc w:val="both"/>
        <w:rPr>
          <w:rFonts w:ascii="Times New Roman" w:eastAsia="Times New Roman" w:hAnsi="Times New Roman" w:cs="Times New Roman"/>
          <w:b/>
          <w:sz w:val="24"/>
          <w:szCs w:val="24"/>
        </w:rPr>
      </w:pPr>
    </w:p>
    <w:p w14:paraId="2A059B67" w14:textId="77777777" w:rsidR="007F0BBB" w:rsidRPr="00D31512" w:rsidRDefault="007F0BBB">
      <w:pPr>
        <w:pStyle w:val="Normal1"/>
        <w:jc w:val="both"/>
        <w:rPr>
          <w:rFonts w:ascii="Times New Roman" w:eastAsia="Times New Roman" w:hAnsi="Times New Roman" w:cs="Times New Roman"/>
          <w:b/>
          <w:sz w:val="24"/>
          <w:szCs w:val="24"/>
        </w:rPr>
      </w:pPr>
    </w:p>
    <w:p w14:paraId="11D14F3A" w14:textId="4DC21753" w:rsidR="007B3190" w:rsidRPr="00D31512" w:rsidRDefault="00224740">
      <w:pPr>
        <w:pStyle w:val="Normal1"/>
        <w:jc w:val="both"/>
        <w:rPr>
          <w:rFonts w:ascii="Times New Roman" w:eastAsia="Times New Roman" w:hAnsi="Times New Roman" w:cs="Times New Roman"/>
          <w:b/>
          <w:sz w:val="24"/>
          <w:szCs w:val="24"/>
        </w:rPr>
      </w:pPr>
      <w:r w:rsidRPr="00D31512">
        <w:rPr>
          <w:rFonts w:ascii="Times New Roman" w:eastAsia="Times New Roman" w:hAnsi="Times New Roman" w:cs="Times New Roman"/>
          <w:b/>
          <w:sz w:val="24"/>
          <w:szCs w:val="24"/>
        </w:rPr>
        <w:t>Table 11: Fuzzy decision matrix and Fuzzy attribute weight</w:t>
      </w:r>
    </w:p>
    <w:tbl>
      <w:tblPr>
        <w:tblStyle w:val="a3"/>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1559"/>
        <w:gridCol w:w="1559"/>
        <w:gridCol w:w="1419"/>
        <w:gridCol w:w="1292"/>
        <w:gridCol w:w="1493"/>
        <w:gridCol w:w="1183"/>
      </w:tblGrid>
      <w:tr w:rsidR="007B3190" w:rsidRPr="00D31512" w14:paraId="790C6FC3" w14:textId="77777777">
        <w:trPr>
          <w:cantSplit/>
          <w:tblHeader/>
        </w:trPr>
        <w:tc>
          <w:tcPr>
            <w:tcW w:w="846" w:type="dxa"/>
          </w:tcPr>
          <w:p w14:paraId="25D92FE6" w14:textId="77777777" w:rsidR="007B3190" w:rsidRPr="00D31512" w:rsidRDefault="007B3190">
            <w:pPr>
              <w:pStyle w:val="Normal1"/>
              <w:jc w:val="both"/>
              <w:rPr>
                <w:rFonts w:ascii="Times New Roman" w:eastAsia="Times New Roman" w:hAnsi="Times New Roman" w:cs="Times New Roman"/>
                <w:sz w:val="24"/>
                <w:szCs w:val="24"/>
              </w:rPr>
            </w:pPr>
          </w:p>
        </w:tc>
        <w:tc>
          <w:tcPr>
            <w:tcW w:w="1559" w:type="dxa"/>
          </w:tcPr>
          <w:p w14:paraId="180F5D81"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Milk 1</w:t>
            </w:r>
          </w:p>
        </w:tc>
        <w:tc>
          <w:tcPr>
            <w:tcW w:w="1559" w:type="dxa"/>
          </w:tcPr>
          <w:p w14:paraId="2082D443"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Milk 2</w:t>
            </w:r>
          </w:p>
        </w:tc>
        <w:tc>
          <w:tcPr>
            <w:tcW w:w="1419" w:type="dxa"/>
          </w:tcPr>
          <w:p w14:paraId="5615E33C"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 xml:space="preserve">Milk 3 </w:t>
            </w:r>
          </w:p>
        </w:tc>
        <w:tc>
          <w:tcPr>
            <w:tcW w:w="1292" w:type="dxa"/>
          </w:tcPr>
          <w:p w14:paraId="20BB46EC"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Milk 4</w:t>
            </w:r>
          </w:p>
        </w:tc>
        <w:tc>
          <w:tcPr>
            <w:tcW w:w="1493" w:type="dxa"/>
          </w:tcPr>
          <w:p w14:paraId="4B9C8235"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Milk 5</w:t>
            </w:r>
          </w:p>
        </w:tc>
        <w:tc>
          <w:tcPr>
            <w:tcW w:w="1183" w:type="dxa"/>
          </w:tcPr>
          <w:p w14:paraId="4E3C071E"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Weight</w:t>
            </w:r>
          </w:p>
          <w:p w14:paraId="6FE9D7E5" w14:textId="77777777" w:rsidR="007B3190" w:rsidRPr="00D31512" w:rsidRDefault="007B3190">
            <w:pPr>
              <w:pStyle w:val="Normal1"/>
              <w:jc w:val="both"/>
              <w:rPr>
                <w:rFonts w:ascii="Times New Roman" w:eastAsia="Times New Roman" w:hAnsi="Times New Roman" w:cs="Times New Roman"/>
                <w:sz w:val="24"/>
                <w:szCs w:val="24"/>
              </w:rPr>
            </w:pPr>
          </w:p>
        </w:tc>
      </w:tr>
      <w:tr w:rsidR="007B3190" w:rsidRPr="00D31512" w14:paraId="2E69989D" w14:textId="77777777">
        <w:trPr>
          <w:cantSplit/>
          <w:tblHeader/>
        </w:trPr>
        <w:tc>
          <w:tcPr>
            <w:tcW w:w="846" w:type="dxa"/>
          </w:tcPr>
          <w:p w14:paraId="6D288A8B"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C11</w:t>
            </w:r>
          </w:p>
        </w:tc>
        <w:tc>
          <w:tcPr>
            <w:tcW w:w="1559" w:type="dxa"/>
          </w:tcPr>
          <w:p w14:paraId="4757D654"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(0.3, 0.5, 0.7)</w:t>
            </w:r>
          </w:p>
          <w:p w14:paraId="0FC63AA5" w14:textId="77777777" w:rsidR="007B3190" w:rsidRPr="00D31512" w:rsidRDefault="007B3190">
            <w:pPr>
              <w:pStyle w:val="Normal1"/>
              <w:jc w:val="both"/>
              <w:rPr>
                <w:rFonts w:ascii="Times New Roman" w:eastAsia="Times New Roman" w:hAnsi="Times New Roman" w:cs="Times New Roman"/>
                <w:sz w:val="24"/>
                <w:szCs w:val="24"/>
              </w:rPr>
            </w:pPr>
          </w:p>
        </w:tc>
        <w:tc>
          <w:tcPr>
            <w:tcW w:w="1559" w:type="dxa"/>
          </w:tcPr>
          <w:p w14:paraId="42C49585"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(0, 0, 0.1)</w:t>
            </w:r>
          </w:p>
        </w:tc>
        <w:tc>
          <w:tcPr>
            <w:tcW w:w="1419" w:type="dxa"/>
          </w:tcPr>
          <w:p w14:paraId="0AA8F765"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(0, 0, 0.1)</w:t>
            </w:r>
          </w:p>
        </w:tc>
        <w:tc>
          <w:tcPr>
            <w:tcW w:w="1292" w:type="dxa"/>
          </w:tcPr>
          <w:p w14:paraId="0F279CA2"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(0, 0, 0.1)</w:t>
            </w:r>
          </w:p>
        </w:tc>
        <w:tc>
          <w:tcPr>
            <w:tcW w:w="1493" w:type="dxa"/>
          </w:tcPr>
          <w:p w14:paraId="7DB0BC81"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(0.9, 1, 1)</w:t>
            </w:r>
          </w:p>
        </w:tc>
        <w:tc>
          <w:tcPr>
            <w:tcW w:w="1183" w:type="dxa"/>
          </w:tcPr>
          <w:p w14:paraId="003C8FE9"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(0.5, 0.7, 0.9)</w:t>
            </w:r>
          </w:p>
        </w:tc>
      </w:tr>
      <w:tr w:rsidR="007B3190" w:rsidRPr="00D31512" w14:paraId="3982125C" w14:textId="77777777">
        <w:trPr>
          <w:cantSplit/>
          <w:tblHeader/>
        </w:trPr>
        <w:tc>
          <w:tcPr>
            <w:tcW w:w="846" w:type="dxa"/>
          </w:tcPr>
          <w:p w14:paraId="24109701"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C12</w:t>
            </w:r>
          </w:p>
        </w:tc>
        <w:tc>
          <w:tcPr>
            <w:tcW w:w="1559" w:type="dxa"/>
          </w:tcPr>
          <w:p w14:paraId="2B7DCCAB"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(0.9, 1, 1)</w:t>
            </w:r>
          </w:p>
        </w:tc>
        <w:tc>
          <w:tcPr>
            <w:tcW w:w="1559" w:type="dxa"/>
          </w:tcPr>
          <w:p w14:paraId="142184A8"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(0.3, 0.5, 0.7)</w:t>
            </w:r>
          </w:p>
        </w:tc>
        <w:tc>
          <w:tcPr>
            <w:tcW w:w="1419" w:type="dxa"/>
          </w:tcPr>
          <w:p w14:paraId="64EACDE9"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(0.9, 1, 1)</w:t>
            </w:r>
          </w:p>
        </w:tc>
        <w:tc>
          <w:tcPr>
            <w:tcW w:w="1292" w:type="dxa"/>
          </w:tcPr>
          <w:p w14:paraId="1EEA5C48"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(0, 0, 0.1)</w:t>
            </w:r>
          </w:p>
        </w:tc>
        <w:tc>
          <w:tcPr>
            <w:tcW w:w="1493" w:type="dxa"/>
          </w:tcPr>
          <w:p w14:paraId="1FE2FA91"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(0.9, 1, 1)</w:t>
            </w:r>
          </w:p>
        </w:tc>
        <w:tc>
          <w:tcPr>
            <w:tcW w:w="1183" w:type="dxa"/>
          </w:tcPr>
          <w:p w14:paraId="61B3604B"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(0.1, 0.3, 0.5)</w:t>
            </w:r>
          </w:p>
        </w:tc>
      </w:tr>
      <w:tr w:rsidR="007B3190" w:rsidRPr="00D31512" w14:paraId="3E41C78B" w14:textId="77777777">
        <w:trPr>
          <w:cantSplit/>
          <w:tblHeader/>
        </w:trPr>
        <w:tc>
          <w:tcPr>
            <w:tcW w:w="846" w:type="dxa"/>
          </w:tcPr>
          <w:p w14:paraId="4E072997"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C13</w:t>
            </w:r>
          </w:p>
        </w:tc>
        <w:tc>
          <w:tcPr>
            <w:tcW w:w="1559" w:type="dxa"/>
          </w:tcPr>
          <w:p w14:paraId="03D35B5A"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(0, 0, 0.1)</w:t>
            </w:r>
          </w:p>
        </w:tc>
        <w:tc>
          <w:tcPr>
            <w:tcW w:w="1559" w:type="dxa"/>
          </w:tcPr>
          <w:p w14:paraId="5E6448D6"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(0.9, 1, 1)</w:t>
            </w:r>
          </w:p>
        </w:tc>
        <w:tc>
          <w:tcPr>
            <w:tcW w:w="1419" w:type="dxa"/>
          </w:tcPr>
          <w:p w14:paraId="484B1BF9"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(0.9, 1, 1)</w:t>
            </w:r>
          </w:p>
        </w:tc>
        <w:tc>
          <w:tcPr>
            <w:tcW w:w="1292" w:type="dxa"/>
          </w:tcPr>
          <w:p w14:paraId="047CFE52"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(0.9, 1, 1)</w:t>
            </w:r>
          </w:p>
        </w:tc>
        <w:tc>
          <w:tcPr>
            <w:tcW w:w="1493" w:type="dxa"/>
          </w:tcPr>
          <w:p w14:paraId="4A35419E"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(0, 0, 1)</w:t>
            </w:r>
          </w:p>
          <w:p w14:paraId="78231C38" w14:textId="77777777" w:rsidR="007B3190" w:rsidRPr="00D31512" w:rsidRDefault="007B3190">
            <w:pPr>
              <w:pStyle w:val="Normal1"/>
              <w:jc w:val="both"/>
              <w:rPr>
                <w:rFonts w:ascii="Times New Roman" w:eastAsia="Times New Roman" w:hAnsi="Times New Roman" w:cs="Times New Roman"/>
                <w:sz w:val="24"/>
                <w:szCs w:val="24"/>
              </w:rPr>
            </w:pPr>
          </w:p>
        </w:tc>
        <w:tc>
          <w:tcPr>
            <w:tcW w:w="1183" w:type="dxa"/>
          </w:tcPr>
          <w:p w14:paraId="75FE77AB"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(0.5, 0.7, 0.9)</w:t>
            </w:r>
          </w:p>
        </w:tc>
      </w:tr>
      <w:tr w:rsidR="007B3190" w:rsidRPr="00D31512" w14:paraId="1DB45DA0" w14:textId="77777777">
        <w:trPr>
          <w:cantSplit/>
          <w:tblHeader/>
        </w:trPr>
        <w:tc>
          <w:tcPr>
            <w:tcW w:w="846" w:type="dxa"/>
          </w:tcPr>
          <w:p w14:paraId="7C90F30A"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C21</w:t>
            </w:r>
          </w:p>
        </w:tc>
        <w:tc>
          <w:tcPr>
            <w:tcW w:w="1559" w:type="dxa"/>
          </w:tcPr>
          <w:p w14:paraId="5FC8B4C7"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(0.3, 0.5, 0.7)</w:t>
            </w:r>
          </w:p>
        </w:tc>
        <w:tc>
          <w:tcPr>
            <w:tcW w:w="1559" w:type="dxa"/>
          </w:tcPr>
          <w:p w14:paraId="31CC10BC"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(0.3, 0.5, 0.7)</w:t>
            </w:r>
          </w:p>
        </w:tc>
        <w:tc>
          <w:tcPr>
            <w:tcW w:w="1419" w:type="dxa"/>
          </w:tcPr>
          <w:p w14:paraId="7CAAB8FC"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(0.9, 1, 1)</w:t>
            </w:r>
          </w:p>
        </w:tc>
        <w:tc>
          <w:tcPr>
            <w:tcW w:w="1292" w:type="dxa"/>
          </w:tcPr>
          <w:p w14:paraId="3C87A0B2"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 xml:space="preserve">(0.3, 0.5, 0.7) </w:t>
            </w:r>
          </w:p>
        </w:tc>
        <w:tc>
          <w:tcPr>
            <w:tcW w:w="1493" w:type="dxa"/>
          </w:tcPr>
          <w:p w14:paraId="3A2C9DF6"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(0, 0, 0.1)</w:t>
            </w:r>
          </w:p>
        </w:tc>
        <w:tc>
          <w:tcPr>
            <w:tcW w:w="1183" w:type="dxa"/>
          </w:tcPr>
          <w:p w14:paraId="5CB4C347"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(0.1, 0.3, 0.5)</w:t>
            </w:r>
          </w:p>
        </w:tc>
      </w:tr>
      <w:tr w:rsidR="007B3190" w:rsidRPr="00D31512" w14:paraId="3EE9B0D4" w14:textId="77777777">
        <w:trPr>
          <w:cantSplit/>
          <w:tblHeader/>
        </w:trPr>
        <w:tc>
          <w:tcPr>
            <w:tcW w:w="846" w:type="dxa"/>
          </w:tcPr>
          <w:p w14:paraId="2B788D02"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C22</w:t>
            </w:r>
          </w:p>
        </w:tc>
        <w:tc>
          <w:tcPr>
            <w:tcW w:w="1559" w:type="dxa"/>
          </w:tcPr>
          <w:p w14:paraId="4AC63CF3"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(0.9, 1, 1)</w:t>
            </w:r>
          </w:p>
        </w:tc>
        <w:tc>
          <w:tcPr>
            <w:tcW w:w="1559" w:type="dxa"/>
          </w:tcPr>
          <w:p w14:paraId="321D0B19"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(0, 0, 0.1)</w:t>
            </w:r>
          </w:p>
        </w:tc>
        <w:tc>
          <w:tcPr>
            <w:tcW w:w="1419" w:type="dxa"/>
          </w:tcPr>
          <w:p w14:paraId="1F3F893D"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(0, 0, 0.1)</w:t>
            </w:r>
          </w:p>
        </w:tc>
        <w:tc>
          <w:tcPr>
            <w:tcW w:w="1292" w:type="dxa"/>
          </w:tcPr>
          <w:p w14:paraId="6380A3C1"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(0, 0, 0.1)</w:t>
            </w:r>
          </w:p>
        </w:tc>
        <w:tc>
          <w:tcPr>
            <w:tcW w:w="1493" w:type="dxa"/>
          </w:tcPr>
          <w:p w14:paraId="5916FE99"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(0.9, 1, 1)</w:t>
            </w:r>
          </w:p>
          <w:p w14:paraId="62322B77" w14:textId="77777777" w:rsidR="007B3190" w:rsidRPr="00D31512" w:rsidRDefault="007B3190">
            <w:pPr>
              <w:pStyle w:val="Normal1"/>
              <w:jc w:val="both"/>
              <w:rPr>
                <w:rFonts w:ascii="Times New Roman" w:eastAsia="Times New Roman" w:hAnsi="Times New Roman" w:cs="Times New Roman"/>
                <w:sz w:val="24"/>
                <w:szCs w:val="24"/>
              </w:rPr>
            </w:pPr>
          </w:p>
        </w:tc>
        <w:tc>
          <w:tcPr>
            <w:tcW w:w="1183" w:type="dxa"/>
          </w:tcPr>
          <w:p w14:paraId="39BA660C"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(0, 0, 0.1)</w:t>
            </w:r>
          </w:p>
        </w:tc>
      </w:tr>
      <w:tr w:rsidR="007B3190" w:rsidRPr="00D31512" w14:paraId="04D62AB5" w14:textId="77777777">
        <w:trPr>
          <w:cantSplit/>
          <w:tblHeader/>
        </w:trPr>
        <w:tc>
          <w:tcPr>
            <w:tcW w:w="846" w:type="dxa"/>
          </w:tcPr>
          <w:p w14:paraId="26318005"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C23</w:t>
            </w:r>
          </w:p>
        </w:tc>
        <w:tc>
          <w:tcPr>
            <w:tcW w:w="1559" w:type="dxa"/>
          </w:tcPr>
          <w:p w14:paraId="540912D6"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(0, 0.1, 0.3)</w:t>
            </w:r>
          </w:p>
        </w:tc>
        <w:tc>
          <w:tcPr>
            <w:tcW w:w="1559" w:type="dxa"/>
          </w:tcPr>
          <w:p w14:paraId="7B247F78"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(0, 0, 0.1)</w:t>
            </w:r>
          </w:p>
        </w:tc>
        <w:tc>
          <w:tcPr>
            <w:tcW w:w="1419" w:type="dxa"/>
          </w:tcPr>
          <w:p w14:paraId="423B15BB"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(0, 0.1, 0.3)</w:t>
            </w:r>
          </w:p>
        </w:tc>
        <w:tc>
          <w:tcPr>
            <w:tcW w:w="1292" w:type="dxa"/>
          </w:tcPr>
          <w:p w14:paraId="6FBD7994"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(0.9, 1, 1)</w:t>
            </w:r>
          </w:p>
        </w:tc>
        <w:tc>
          <w:tcPr>
            <w:tcW w:w="1493" w:type="dxa"/>
          </w:tcPr>
          <w:p w14:paraId="52EE0A04"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(0, 0, 0.1)</w:t>
            </w:r>
          </w:p>
        </w:tc>
        <w:tc>
          <w:tcPr>
            <w:tcW w:w="1183" w:type="dxa"/>
          </w:tcPr>
          <w:p w14:paraId="110320FC"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(0.9, 1, 1)</w:t>
            </w:r>
          </w:p>
          <w:p w14:paraId="40151BBE" w14:textId="77777777" w:rsidR="007B3190" w:rsidRPr="00D31512" w:rsidRDefault="007B3190">
            <w:pPr>
              <w:pStyle w:val="Normal1"/>
              <w:jc w:val="both"/>
              <w:rPr>
                <w:rFonts w:ascii="Times New Roman" w:eastAsia="Times New Roman" w:hAnsi="Times New Roman" w:cs="Times New Roman"/>
                <w:sz w:val="24"/>
                <w:szCs w:val="24"/>
              </w:rPr>
            </w:pPr>
          </w:p>
        </w:tc>
      </w:tr>
    </w:tbl>
    <w:p w14:paraId="27311DB3"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 xml:space="preserve">               </w:t>
      </w:r>
    </w:p>
    <w:p w14:paraId="0D4D888A" w14:textId="727BBC58" w:rsidR="00DE7A70" w:rsidRPr="00D31512" w:rsidRDefault="00224740" w:rsidP="00DE7A7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The fuzzy weighted decision matrix is then computed using the fuzzy TOPSIS method, as shown in Table 12</w:t>
      </w:r>
      <w:r w:rsidR="00DE7A70" w:rsidRPr="00D31512">
        <w:rPr>
          <w:rFonts w:ascii="Times New Roman" w:eastAsia="Times New Roman" w:hAnsi="Times New Roman" w:cs="Times New Roman"/>
          <w:sz w:val="24"/>
          <w:szCs w:val="24"/>
        </w:rPr>
        <w:t>.</w:t>
      </w:r>
    </w:p>
    <w:p w14:paraId="032484D9" w14:textId="5762D61A" w:rsidR="007B3190" w:rsidRPr="00D31512" w:rsidRDefault="00DE7A70">
      <w:pPr>
        <w:pStyle w:val="Normal1"/>
        <w:jc w:val="both"/>
        <w:rPr>
          <w:rFonts w:ascii="Times New Roman" w:eastAsia="Times New Roman" w:hAnsi="Times New Roman" w:cs="Times New Roman"/>
          <w:sz w:val="24"/>
          <w:szCs w:val="24"/>
        </w:rPr>
      </w:pPr>
      <w:r w:rsidRPr="00D31512">
        <w:rPr>
          <w:rFonts w:ascii="Times New Roman" w:hAnsi="Times New Roman" w:cs="Times New Roman"/>
          <w:b/>
          <w:bCs/>
          <w:sz w:val="24"/>
          <w:szCs w:val="24"/>
        </w:rPr>
        <w:t>Table 12: Fuzzy weighted decision matrix</w:t>
      </w:r>
    </w:p>
    <w:tbl>
      <w:tblPr>
        <w:tblStyle w:val="TableGrid"/>
        <w:tblW w:w="0" w:type="auto"/>
        <w:tblLook w:val="04A0" w:firstRow="1" w:lastRow="0" w:firstColumn="1" w:lastColumn="0" w:noHBand="0" w:noVBand="1"/>
      </w:tblPr>
      <w:tblGrid>
        <w:gridCol w:w="1502"/>
        <w:gridCol w:w="1502"/>
        <w:gridCol w:w="1503"/>
        <w:gridCol w:w="1503"/>
        <w:gridCol w:w="1503"/>
        <w:gridCol w:w="1503"/>
      </w:tblGrid>
      <w:tr w:rsidR="00DE7A70" w:rsidRPr="00D31512" w14:paraId="5144E28C" w14:textId="77777777" w:rsidTr="00C77934">
        <w:trPr>
          <w:trHeight w:val="564"/>
        </w:trPr>
        <w:tc>
          <w:tcPr>
            <w:tcW w:w="1502" w:type="dxa"/>
          </w:tcPr>
          <w:p w14:paraId="12BA0EB5" w14:textId="77777777" w:rsidR="00DE7A70" w:rsidRPr="00D31512" w:rsidRDefault="00DE7A70" w:rsidP="00C77934">
            <w:pPr>
              <w:jc w:val="both"/>
              <w:rPr>
                <w:rFonts w:ascii="Times New Roman" w:hAnsi="Times New Roman" w:cs="Times New Roman"/>
                <w:sz w:val="24"/>
                <w:szCs w:val="24"/>
              </w:rPr>
            </w:pPr>
          </w:p>
        </w:tc>
        <w:tc>
          <w:tcPr>
            <w:tcW w:w="1502" w:type="dxa"/>
          </w:tcPr>
          <w:p w14:paraId="06D2FAEB"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Milk 1</w:t>
            </w:r>
          </w:p>
        </w:tc>
        <w:tc>
          <w:tcPr>
            <w:tcW w:w="1503" w:type="dxa"/>
          </w:tcPr>
          <w:p w14:paraId="66F0AF95"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Milk 2</w:t>
            </w:r>
          </w:p>
        </w:tc>
        <w:tc>
          <w:tcPr>
            <w:tcW w:w="1503" w:type="dxa"/>
          </w:tcPr>
          <w:p w14:paraId="3A8CD965"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Milk 3</w:t>
            </w:r>
          </w:p>
        </w:tc>
        <w:tc>
          <w:tcPr>
            <w:tcW w:w="1503" w:type="dxa"/>
          </w:tcPr>
          <w:p w14:paraId="487CD19B"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Milk 4</w:t>
            </w:r>
          </w:p>
        </w:tc>
        <w:tc>
          <w:tcPr>
            <w:tcW w:w="1503" w:type="dxa"/>
          </w:tcPr>
          <w:p w14:paraId="7781FFF2"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Milk 5</w:t>
            </w:r>
          </w:p>
        </w:tc>
      </w:tr>
      <w:tr w:rsidR="00DE7A70" w:rsidRPr="00D31512" w14:paraId="3856B0DE" w14:textId="77777777" w:rsidTr="00C77934">
        <w:trPr>
          <w:trHeight w:val="838"/>
        </w:trPr>
        <w:tc>
          <w:tcPr>
            <w:tcW w:w="1502" w:type="dxa"/>
          </w:tcPr>
          <w:p w14:paraId="5AB3E39C"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C11</w:t>
            </w:r>
          </w:p>
        </w:tc>
        <w:tc>
          <w:tcPr>
            <w:tcW w:w="1502" w:type="dxa"/>
          </w:tcPr>
          <w:p w14:paraId="422FADD7"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(0.15, 0.35, 0.63)</w:t>
            </w:r>
          </w:p>
        </w:tc>
        <w:tc>
          <w:tcPr>
            <w:tcW w:w="1503" w:type="dxa"/>
          </w:tcPr>
          <w:p w14:paraId="3A2CE699"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(0, 0, 0.09)</w:t>
            </w:r>
          </w:p>
        </w:tc>
        <w:tc>
          <w:tcPr>
            <w:tcW w:w="1503" w:type="dxa"/>
          </w:tcPr>
          <w:p w14:paraId="67975F16"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(0, 0, 0.09)</w:t>
            </w:r>
          </w:p>
        </w:tc>
        <w:tc>
          <w:tcPr>
            <w:tcW w:w="1503" w:type="dxa"/>
          </w:tcPr>
          <w:p w14:paraId="3527B139"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(0, 0, 0.09)</w:t>
            </w:r>
          </w:p>
        </w:tc>
        <w:tc>
          <w:tcPr>
            <w:tcW w:w="1503" w:type="dxa"/>
          </w:tcPr>
          <w:p w14:paraId="4EC6B691"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(0.45, 0.7, 0.9)</w:t>
            </w:r>
          </w:p>
        </w:tc>
      </w:tr>
      <w:tr w:rsidR="00DE7A70" w:rsidRPr="00D31512" w14:paraId="336B894C" w14:textId="77777777" w:rsidTr="00C77934">
        <w:trPr>
          <w:trHeight w:val="850"/>
        </w:trPr>
        <w:tc>
          <w:tcPr>
            <w:tcW w:w="1502" w:type="dxa"/>
          </w:tcPr>
          <w:p w14:paraId="70CC0678"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lastRenderedPageBreak/>
              <w:t>C12</w:t>
            </w:r>
          </w:p>
        </w:tc>
        <w:tc>
          <w:tcPr>
            <w:tcW w:w="1502" w:type="dxa"/>
          </w:tcPr>
          <w:p w14:paraId="5E2110EB"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(0.09, 0.3, 0.5)</w:t>
            </w:r>
          </w:p>
        </w:tc>
        <w:tc>
          <w:tcPr>
            <w:tcW w:w="1503" w:type="dxa"/>
          </w:tcPr>
          <w:p w14:paraId="3592F3CB"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(0.03, 0.15, 0.35)</w:t>
            </w:r>
          </w:p>
        </w:tc>
        <w:tc>
          <w:tcPr>
            <w:tcW w:w="1503" w:type="dxa"/>
          </w:tcPr>
          <w:p w14:paraId="619F8637"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(0.09, 0.3, 0.5)</w:t>
            </w:r>
          </w:p>
        </w:tc>
        <w:tc>
          <w:tcPr>
            <w:tcW w:w="1503" w:type="dxa"/>
          </w:tcPr>
          <w:p w14:paraId="3FECD328"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(0, 0, 0.05)</w:t>
            </w:r>
          </w:p>
        </w:tc>
        <w:tc>
          <w:tcPr>
            <w:tcW w:w="1503" w:type="dxa"/>
          </w:tcPr>
          <w:p w14:paraId="7B6D83F0"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(0.09, 0.3, 0.5)</w:t>
            </w:r>
          </w:p>
        </w:tc>
      </w:tr>
      <w:tr w:rsidR="00DE7A70" w:rsidRPr="00D31512" w14:paraId="3055FADB" w14:textId="77777777" w:rsidTr="00C77934">
        <w:trPr>
          <w:trHeight w:val="833"/>
        </w:trPr>
        <w:tc>
          <w:tcPr>
            <w:tcW w:w="1502" w:type="dxa"/>
          </w:tcPr>
          <w:p w14:paraId="3F7EECDF"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C13</w:t>
            </w:r>
          </w:p>
        </w:tc>
        <w:tc>
          <w:tcPr>
            <w:tcW w:w="1502" w:type="dxa"/>
          </w:tcPr>
          <w:p w14:paraId="0351ECB3"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(0, 0, 0.05)</w:t>
            </w:r>
          </w:p>
        </w:tc>
        <w:tc>
          <w:tcPr>
            <w:tcW w:w="1503" w:type="dxa"/>
          </w:tcPr>
          <w:p w14:paraId="78F23FA7"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(0.45, 0.3, 0.9)</w:t>
            </w:r>
          </w:p>
        </w:tc>
        <w:tc>
          <w:tcPr>
            <w:tcW w:w="1503" w:type="dxa"/>
          </w:tcPr>
          <w:p w14:paraId="0080E575"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(0.45, 0.3, 0.9)</w:t>
            </w:r>
          </w:p>
        </w:tc>
        <w:tc>
          <w:tcPr>
            <w:tcW w:w="1503" w:type="dxa"/>
          </w:tcPr>
          <w:p w14:paraId="6BEF6064"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(0.45, 0.3, 0.9)</w:t>
            </w:r>
          </w:p>
        </w:tc>
        <w:tc>
          <w:tcPr>
            <w:tcW w:w="1503" w:type="dxa"/>
          </w:tcPr>
          <w:p w14:paraId="5951C095"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(0, 0, 0.09)</w:t>
            </w:r>
          </w:p>
        </w:tc>
      </w:tr>
      <w:tr w:rsidR="00DE7A70" w:rsidRPr="00D31512" w14:paraId="7E9540E4" w14:textId="77777777" w:rsidTr="00C77934">
        <w:trPr>
          <w:trHeight w:val="832"/>
        </w:trPr>
        <w:tc>
          <w:tcPr>
            <w:tcW w:w="1502" w:type="dxa"/>
          </w:tcPr>
          <w:p w14:paraId="6D857E85"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C21</w:t>
            </w:r>
          </w:p>
        </w:tc>
        <w:tc>
          <w:tcPr>
            <w:tcW w:w="1502" w:type="dxa"/>
          </w:tcPr>
          <w:p w14:paraId="3553A1CA"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(0.03, 0.15, 0.35)</w:t>
            </w:r>
          </w:p>
        </w:tc>
        <w:tc>
          <w:tcPr>
            <w:tcW w:w="1503" w:type="dxa"/>
          </w:tcPr>
          <w:p w14:paraId="64728465"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(0.03, 0.15, 0.35)</w:t>
            </w:r>
          </w:p>
        </w:tc>
        <w:tc>
          <w:tcPr>
            <w:tcW w:w="1503" w:type="dxa"/>
          </w:tcPr>
          <w:p w14:paraId="184DF182"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(0.09, 0.3, 0.5)</w:t>
            </w:r>
          </w:p>
        </w:tc>
        <w:tc>
          <w:tcPr>
            <w:tcW w:w="1503" w:type="dxa"/>
          </w:tcPr>
          <w:p w14:paraId="0136C167"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(0.03, 0.15, 0.35)</w:t>
            </w:r>
          </w:p>
        </w:tc>
        <w:tc>
          <w:tcPr>
            <w:tcW w:w="1503" w:type="dxa"/>
          </w:tcPr>
          <w:p w14:paraId="2CA6303C"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(0, 0, 0.05)</w:t>
            </w:r>
          </w:p>
        </w:tc>
      </w:tr>
      <w:tr w:rsidR="00DE7A70" w:rsidRPr="00D31512" w14:paraId="476BE8DC" w14:textId="77777777" w:rsidTr="00C77934">
        <w:trPr>
          <w:trHeight w:val="844"/>
        </w:trPr>
        <w:tc>
          <w:tcPr>
            <w:tcW w:w="1502" w:type="dxa"/>
          </w:tcPr>
          <w:p w14:paraId="3EE76107"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C22</w:t>
            </w:r>
          </w:p>
        </w:tc>
        <w:tc>
          <w:tcPr>
            <w:tcW w:w="1502" w:type="dxa"/>
          </w:tcPr>
          <w:p w14:paraId="4D8224E1"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(0, 0, 0.1)</w:t>
            </w:r>
          </w:p>
        </w:tc>
        <w:tc>
          <w:tcPr>
            <w:tcW w:w="1503" w:type="dxa"/>
          </w:tcPr>
          <w:p w14:paraId="14CDB5B1"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(0, 0, 0.01)</w:t>
            </w:r>
          </w:p>
        </w:tc>
        <w:tc>
          <w:tcPr>
            <w:tcW w:w="1503" w:type="dxa"/>
          </w:tcPr>
          <w:p w14:paraId="32BFF4A2"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(0, 0, 0.01)</w:t>
            </w:r>
          </w:p>
        </w:tc>
        <w:tc>
          <w:tcPr>
            <w:tcW w:w="1503" w:type="dxa"/>
          </w:tcPr>
          <w:p w14:paraId="0918C093"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(0, 0, 0.01)</w:t>
            </w:r>
          </w:p>
        </w:tc>
        <w:tc>
          <w:tcPr>
            <w:tcW w:w="1503" w:type="dxa"/>
          </w:tcPr>
          <w:p w14:paraId="15A07317"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(0, 0, 0.1)</w:t>
            </w:r>
          </w:p>
        </w:tc>
      </w:tr>
      <w:tr w:rsidR="00DE7A70" w:rsidRPr="00D31512" w14:paraId="012468D4" w14:textId="77777777" w:rsidTr="00C77934">
        <w:trPr>
          <w:trHeight w:val="842"/>
        </w:trPr>
        <w:tc>
          <w:tcPr>
            <w:tcW w:w="1502" w:type="dxa"/>
          </w:tcPr>
          <w:p w14:paraId="11D11FE8"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C23</w:t>
            </w:r>
          </w:p>
        </w:tc>
        <w:tc>
          <w:tcPr>
            <w:tcW w:w="1502" w:type="dxa"/>
          </w:tcPr>
          <w:p w14:paraId="1EC1D4E9"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(0, 0.1, 0.3)</w:t>
            </w:r>
          </w:p>
        </w:tc>
        <w:tc>
          <w:tcPr>
            <w:tcW w:w="1503" w:type="dxa"/>
          </w:tcPr>
          <w:p w14:paraId="0D11A904"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(0, 0, 0.1)</w:t>
            </w:r>
          </w:p>
        </w:tc>
        <w:tc>
          <w:tcPr>
            <w:tcW w:w="1503" w:type="dxa"/>
          </w:tcPr>
          <w:p w14:paraId="798DC508"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(0, 0.1, 0.3)</w:t>
            </w:r>
          </w:p>
        </w:tc>
        <w:tc>
          <w:tcPr>
            <w:tcW w:w="1503" w:type="dxa"/>
          </w:tcPr>
          <w:p w14:paraId="4ECCC827"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(0.81, 1, 1)</w:t>
            </w:r>
          </w:p>
        </w:tc>
        <w:tc>
          <w:tcPr>
            <w:tcW w:w="1503" w:type="dxa"/>
          </w:tcPr>
          <w:p w14:paraId="212770F0"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(0, 0, 0.1)</w:t>
            </w:r>
          </w:p>
        </w:tc>
      </w:tr>
    </w:tbl>
    <w:p w14:paraId="2D49F23C" w14:textId="77777777" w:rsidR="00DE7A70" w:rsidRPr="00D31512" w:rsidRDefault="00DE7A70">
      <w:pPr>
        <w:pStyle w:val="Normal1"/>
        <w:jc w:val="both"/>
        <w:rPr>
          <w:rFonts w:ascii="Times New Roman" w:eastAsia="Times New Roman" w:hAnsi="Times New Roman" w:cs="Times New Roman"/>
          <w:sz w:val="24"/>
          <w:szCs w:val="24"/>
        </w:rPr>
      </w:pPr>
    </w:p>
    <w:p w14:paraId="63B4903A" w14:textId="6767B9F0" w:rsidR="007F0BBB" w:rsidRPr="00D31512" w:rsidRDefault="00224740" w:rsidP="00EE2CC7">
      <w:pPr>
        <w:pStyle w:val="Normal1"/>
        <w:spacing w:after="0"/>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After the generation of the fuzzy weight decision matrix, the distance of each option from the fuzzy positive ideal solution (FPIS) and fuzzy negative ideal solution (FNIS) with respect to each criterion is tabulated.</w:t>
      </w:r>
    </w:p>
    <w:p w14:paraId="094D5B42" w14:textId="77777777" w:rsidR="00EE2CC7" w:rsidRPr="00D31512" w:rsidRDefault="00EE2CC7" w:rsidP="00EE2CC7">
      <w:pPr>
        <w:pStyle w:val="Normal1"/>
        <w:spacing w:after="0"/>
        <w:jc w:val="both"/>
        <w:rPr>
          <w:rFonts w:ascii="Times New Roman" w:eastAsia="Times New Roman" w:hAnsi="Times New Roman" w:cs="Times New Roman"/>
          <w:sz w:val="24"/>
          <w:szCs w:val="24"/>
        </w:rPr>
      </w:pPr>
    </w:p>
    <w:p w14:paraId="0D4FA128" w14:textId="77777777" w:rsidR="00EE2CC7" w:rsidRPr="00D31512" w:rsidRDefault="00EE2CC7" w:rsidP="00DE7A70">
      <w:pPr>
        <w:pStyle w:val="Normal1"/>
        <w:jc w:val="both"/>
        <w:rPr>
          <w:rFonts w:ascii="Times New Roman" w:eastAsia="Times New Roman" w:hAnsi="Times New Roman" w:cs="Times New Roman"/>
          <w:b/>
          <w:sz w:val="24"/>
          <w:szCs w:val="24"/>
        </w:rPr>
      </w:pPr>
    </w:p>
    <w:p w14:paraId="120E03C4" w14:textId="77777777" w:rsidR="00EE2CC7" w:rsidRPr="00D31512" w:rsidRDefault="00EE2CC7" w:rsidP="00DE7A70">
      <w:pPr>
        <w:pStyle w:val="Normal1"/>
        <w:jc w:val="both"/>
        <w:rPr>
          <w:rFonts w:ascii="Times New Roman" w:eastAsia="Times New Roman" w:hAnsi="Times New Roman" w:cs="Times New Roman"/>
          <w:b/>
          <w:sz w:val="24"/>
          <w:szCs w:val="24"/>
        </w:rPr>
      </w:pPr>
    </w:p>
    <w:p w14:paraId="7BB739D8" w14:textId="77777777" w:rsidR="00EE2CC7" w:rsidRPr="00D31512" w:rsidRDefault="00EE2CC7" w:rsidP="00DE7A70">
      <w:pPr>
        <w:pStyle w:val="Normal1"/>
        <w:jc w:val="both"/>
        <w:rPr>
          <w:rFonts w:ascii="Times New Roman" w:eastAsia="Times New Roman" w:hAnsi="Times New Roman" w:cs="Times New Roman"/>
          <w:b/>
          <w:sz w:val="24"/>
          <w:szCs w:val="24"/>
        </w:rPr>
      </w:pPr>
    </w:p>
    <w:p w14:paraId="239DD538" w14:textId="77777777" w:rsidR="00EE2CC7" w:rsidRPr="00D31512" w:rsidRDefault="00EE2CC7" w:rsidP="00DE7A70">
      <w:pPr>
        <w:pStyle w:val="Normal1"/>
        <w:jc w:val="both"/>
        <w:rPr>
          <w:rFonts w:ascii="Times New Roman" w:eastAsia="Times New Roman" w:hAnsi="Times New Roman" w:cs="Times New Roman"/>
          <w:b/>
          <w:sz w:val="24"/>
          <w:szCs w:val="24"/>
        </w:rPr>
      </w:pPr>
    </w:p>
    <w:p w14:paraId="7DE82560" w14:textId="77777777" w:rsidR="00EE2CC7" w:rsidRPr="00D31512" w:rsidRDefault="00EE2CC7" w:rsidP="00DE7A70">
      <w:pPr>
        <w:pStyle w:val="Normal1"/>
        <w:jc w:val="both"/>
        <w:rPr>
          <w:rFonts w:ascii="Times New Roman" w:eastAsia="Times New Roman" w:hAnsi="Times New Roman" w:cs="Times New Roman"/>
          <w:b/>
          <w:sz w:val="24"/>
          <w:szCs w:val="24"/>
        </w:rPr>
      </w:pPr>
    </w:p>
    <w:p w14:paraId="5FBAC475" w14:textId="77777777" w:rsidR="00EE2CC7" w:rsidRPr="00D31512" w:rsidRDefault="00EE2CC7" w:rsidP="00DE7A70">
      <w:pPr>
        <w:pStyle w:val="Normal1"/>
        <w:jc w:val="both"/>
        <w:rPr>
          <w:rFonts w:ascii="Times New Roman" w:eastAsia="Times New Roman" w:hAnsi="Times New Roman" w:cs="Times New Roman"/>
          <w:b/>
          <w:sz w:val="24"/>
          <w:szCs w:val="24"/>
        </w:rPr>
      </w:pPr>
    </w:p>
    <w:p w14:paraId="427183D6" w14:textId="77777777" w:rsidR="00EE2CC7" w:rsidRPr="00D31512" w:rsidRDefault="00EE2CC7" w:rsidP="00DE7A70">
      <w:pPr>
        <w:pStyle w:val="Normal1"/>
        <w:jc w:val="both"/>
        <w:rPr>
          <w:rFonts w:ascii="Times New Roman" w:eastAsia="Times New Roman" w:hAnsi="Times New Roman" w:cs="Times New Roman"/>
          <w:b/>
          <w:sz w:val="24"/>
          <w:szCs w:val="24"/>
        </w:rPr>
      </w:pPr>
    </w:p>
    <w:p w14:paraId="5A8F46EA" w14:textId="77777777" w:rsidR="00EE2CC7" w:rsidRPr="00D31512" w:rsidRDefault="00EE2CC7" w:rsidP="00DE7A70">
      <w:pPr>
        <w:pStyle w:val="Normal1"/>
        <w:jc w:val="both"/>
        <w:rPr>
          <w:rFonts w:ascii="Times New Roman" w:eastAsia="Times New Roman" w:hAnsi="Times New Roman" w:cs="Times New Roman"/>
          <w:b/>
          <w:sz w:val="24"/>
          <w:szCs w:val="24"/>
        </w:rPr>
      </w:pPr>
    </w:p>
    <w:p w14:paraId="32E4F55C" w14:textId="77777777" w:rsidR="00EE2CC7" w:rsidRPr="00D31512" w:rsidRDefault="00EE2CC7" w:rsidP="00DE7A70">
      <w:pPr>
        <w:pStyle w:val="Normal1"/>
        <w:jc w:val="both"/>
        <w:rPr>
          <w:rFonts w:ascii="Times New Roman" w:eastAsia="Times New Roman" w:hAnsi="Times New Roman" w:cs="Times New Roman"/>
          <w:b/>
          <w:sz w:val="24"/>
          <w:szCs w:val="24"/>
        </w:rPr>
      </w:pPr>
    </w:p>
    <w:p w14:paraId="2FC6E518" w14:textId="77777777" w:rsidR="00EE2CC7" w:rsidRPr="00D31512" w:rsidRDefault="00EE2CC7" w:rsidP="00DE7A70">
      <w:pPr>
        <w:pStyle w:val="Normal1"/>
        <w:jc w:val="both"/>
        <w:rPr>
          <w:rFonts w:ascii="Times New Roman" w:eastAsia="Times New Roman" w:hAnsi="Times New Roman" w:cs="Times New Roman"/>
          <w:b/>
          <w:sz w:val="24"/>
          <w:szCs w:val="24"/>
        </w:rPr>
      </w:pPr>
    </w:p>
    <w:p w14:paraId="135FB7DC" w14:textId="77777777" w:rsidR="00EE2CC7" w:rsidRPr="00D31512" w:rsidRDefault="00EE2CC7" w:rsidP="00DE7A70">
      <w:pPr>
        <w:pStyle w:val="Normal1"/>
        <w:jc w:val="both"/>
        <w:rPr>
          <w:rFonts w:ascii="Times New Roman" w:eastAsia="Times New Roman" w:hAnsi="Times New Roman" w:cs="Times New Roman"/>
          <w:b/>
          <w:sz w:val="24"/>
          <w:szCs w:val="24"/>
        </w:rPr>
      </w:pPr>
    </w:p>
    <w:p w14:paraId="0FA1900F" w14:textId="7C4F904C" w:rsidR="007B3190" w:rsidRPr="00D31512" w:rsidRDefault="00DE7A70" w:rsidP="00DE7A7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b/>
          <w:sz w:val="24"/>
          <w:szCs w:val="24"/>
        </w:rPr>
        <w:t>Table 13: Result fuzzy TOPSIS analysis</w:t>
      </w:r>
    </w:p>
    <w:tbl>
      <w:tblPr>
        <w:tblStyle w:val="a4"/>
        <w:tblpPr w:leftFromText="180" w:rightFromText="180" w:vertAnchor="text" w:tblpY="314"/>
        <w:tblW w:w="93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
        <w:gridCol w:w="1276"/>
        <w:gridCol w:w="1413"/>
        <w:gridCol w:w="1418"/>
        <w:gridCol w:w="1179"/>
        <w:gridCol w:w="1231"/>
        <w:gridCol w:w="1134"/>
        <w:gridCol w:w="1010"/>
      </w:tblGrid>
      <w:tr w:rsidR="007B3190" w:rsidRPr="00D31512" w14:paraId="1C8F775C" w14:textId="77777777">
        <w:trPr>
          <w:cantSplit/>
          <w:trHeight w:val="410"/>
          <w:tblHeader/>
        </w:trPr>
        <w:tc>
          <w:tcPr>
            <w:tcW w:w="708" w:type="dxa"/>
          </w:tcPr>
          <w:p w14:paraId="442054C2" w14:textId="77777777" w:rsidR="007B3190" w:rsidRPr="00D31512" w:rsidRDefault="007B3190">
            <w:pPr>
              <w:pStyle w:val="Normal1"/>
              <w:jc w:val="both"/>
              <w:rPr>
                <w:rFonts w:ascii="Times New Roman" w:eastAsia="Times New Roman" w:hAnsi="Times New Roman" w:cs="Times New Roman"/>
                <w:sz w:val="24"/>
                <w:szCs w:val="24"/>
              </w:rPr>
            </w:pPr>
          </w:p>
        </w:tc>
        <w:tc>
          <w:tcPr>
            <w:tcW w:w="1276" w:type="dxa"/>
          </w:tcPr>
          <w:p w14:paraId="276070FE"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Milk 1</w:t>
            </w:r>
          </w:p>
        </w:tc>
        <w:tc>
          <w:tcPr>
            <w:tcW w:w="1413" w:type="dxa"/>
          </w:tcPr>
          <w:p w14:paraId="39DB83EF"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Milk 2</w:t>
            </w:r>
          </w:p>
        </w:tc>
        <w:tc>
          <w:tcPr>
            <w:tcW w:w="1418" w:type="dxa"/>
          </w:tcPr>
          <w:p w14:paraId="3561427D"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Milk 3</w:t>
            </w:r>
          </w:p>
        </w:tc>
        <w:tc>
          <w:tcPr>
            <w:tcW w:w="1179" w:type="dxa"/>
          </w:tcPr>
          <w:p w14:paraId="6F408701"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Milk 4</w:t>
            </w:r>
          </w:p>
        </w:tc>
        <w:tc>
          <w:tcPr>
            <w:tcW w:w="1231" w:type="dxa"/>
          </w:tcPr>
          <w:p w14:paraId="19882A26"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Milk 5</w:t>
            </w:r>
          </w:p>
        </w:tc>
        <w:tc>
          <w:tcPr>
            <w:tcW w:w="1134" w:type="dxa"/>
          </w:tcPr>
          <w:p w14:paraId="17C5C627" w14:textId="77777777" w:rsidR="007B3190" w:rsidRPr="00D31512" w:rsidRDefault="00224740">
            <w:pPr>
              <w:pStyle w:val="Normal1"/>
              <w:jc w:val="both"/>
              <w:rPr>
                <w:rFonts w:ascii="Times New Roman" w:eastAsia="Times New Roman" w:hAnsi="Times New Roman" w:cs="Times New Roman"/>
                <w:sz w:val="24"/>
                <w:szCs w:val="24"/>
                <w:vertAlign w:val="superscript"/>
              </w:rPr>
            </w:pPr>
            <w:r w:rsidRPr="00D31512">
              <w:rPr>
                <w:rFonts w:ascii="Times New Roman" w:eastAsia="Times New Roman" w:hAnsi="Times New Roman" w:cs="Times New Roman"/>
                <w:sz w:val="24"/>
                <w:szCs w:val="24"/>
              </w:rPr>
              <w:t>A</w:t>
            </w:r>
            <w:r w:rsidRPr="00D31512">
              <w:rPr>
                <w:rFonts w:ascii="Times New Roman" w:eastAsia="Times New Roman" w:hAnsi="Times New Roman" w:cs="Times New Roman"/>
                <w:sz w:val="24"/>
                <w:szCs w:val="24"/>
                <w:vertAlign w:val="superscript"/>
              </w:rPr>
              <w:t>+</w:t>
            </w:r>
          </w:p>
        </w:tc>
        <w:tc>
          <w:tcPr>
            <w:tcW w:w="1010" w:type="dxa"/>
          </w:tcPr>
          <w:p w14:paraId="194F918C" w14:textId="77777777" w:rsidR="007B3190" w:rsidRPr="00D31512" w:rsidRDefault="00224740">
            <w:pPr>
              <w:pStyle w:val="Normal1"/>
              <w:jc w:val="both"/>
              <w:rPr>
                <w:rFonts w:ascii="Times New Roman" w:eastAsia="Times New Roman" w:hAnsi="Times New Roman" w:cs="Times New Roman"/>
                <w:sz w:val="24"/>
                <w:szCs w:val="24"/>
                <w:vertAlign w:val="superscript"/>
              </w:rPr>
            </w:pPr>
            <w:r w:rsidRPr="00D31512">
              <w:rPr>
                <w:rFonts w:ascii="Times New Roman" w:eastAsia="Times New Roman" w:hAnsi="Times New Roman" w:cs="Times New Roman"/>
                <w:sz w:val="24"/>
                <w:szCs w:val="24"/>
              </w:rPr>
              <w:t>A</w:t>
            </w:r>
            <w:r w:rsidRPr="00D31512">
              <w:rPr>
                <w:rFonts w:ascii="Times New Roman" w:eastAsia="Times New Roman" w:hAnsi="Times New Roman" w:cs="Times New Roman"/>
                <w:sz w:val="24"/>
                <w:szCs w:val="24"/>
                <w:vertAlign w:val="superscript"/>
              </w:rPr>
              <w:t>-</w:t>
            </w:r>
          </w:p>
        </w:tc>
      </w:tr>
      <w:tr w:rsidR="007B3190" w:rsidRPr="00D31512" w14:paraId="34A7B779" w14:textId="77777777">
        <w:trPr>
          <w:cantSplit/>
          <w:trHeight w:val="972"/>
          <w:tblHeader/>
        </w:trPr>
        <w:tc>
          <w:tcPr>
            <w:tcW w:w="708" w:type="dxa"/>
          </w:tcPr>
          <w:p w14:paraId="46E2D38C"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C11</w:t>
            </w:r>
          </w:p>
        </w:tc>
        <w:tc>
          <w:tcPr>
            <w:tcW w:w="1276" w:type="dxa"/>
          </w:tcPr>
          <w:p w14:paraId="06DA7482"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(0.15, 0.35, 0.63)</w:t>
            </w:r>
          </w:p>
        </w:tc>
        <w:tc>
          <w:tcPr>
            <w:tcW w:w="1413" w:type="dxa"/>
          </w:tcPr>
          <w:p w14:paraId="05B4601E"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(0, 0, 0.09)</w:t>
            </w:r>
          </w:p>
        </w:tc>
        <w:tc>
          <w:tcPr>
            <w:tcW w:w="1418" w:type="dxa"/>
          </w:tcPr>
          <w:p w14:paraId="73D81DE9"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(0, 0, 0.09)</w:t>
            </w:r>
          </w:p>
        </w:tc>
        <w:tc>
          <w:tcPr>
            <w:tcW w:w="1179" w:type="dxa"/>
          </w:tcPr>
          <w:p w14:paraId="45006AA1"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(0, 0, 0.09)</w:t>
            </w:r>
          </w:p>
        </w:tc>
        <w:tc>
          <w:tcPr>
            <w:tcW w:w="1231" w:type="dxa"/>
          </w:tcPr>
          <w:p w14:paraId="3C078D69"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(0.45, 0.7, 0.9)</w:t>
            </w:r>
          </w:p>
        </w:tc>
        <w:tc>
          <w:tcPr>
            <w:tcW w:w="1134" w:type="dxa"/>
          </w:tcPr>
          <w:p w14:paraId="08C8D6B4"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(1, 1, 1)</w:t>
            </w:r>
          </w:p>
        </w:tc>
        <w:tc>
          <w:tcPr>
            <w:tcW w:w="1010" w:type="dxa"/>
          </w:tcPr>
          <w:p w14:paraId="1BE17DE7"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(0, 0, 0)</w:t>
            </w:r>
          </w:p>
        </w:tc>
      </w:tr>
      <w:tr w:rsidR="007B3190" w:rsidRPr="00D31512" w14:paraId="4F4B2973" w14:textId="77777777">
        <w:trPr>
          <w:cantSplit/>
          <w:trHeight w:val="844"/>
          <w:tblHeader/>
        </w:trPr>
        <w:tc>
          <w:tcPr>
            <w:tcW w:w="708" w:type="dxa"/>
          </w:tcPr>
          <w:p w14:paraId="21366B69"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C12</w:t>
            </w:r>
          </w:p>
        </w:tc>
        <w:tc>
          <w:tcPr>
            <w:tcW w:w="1276" w:type="dxa"/>
          </w:tcPr>
          <w:p w14:paraId="3FC35570"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(0.09, 0.3, 0.5)</w:t>
            </w:r>
          </w:p>
        </w:tc>
        <w:tc>
          <w:tcPr>
            <w:tcW w:w="1413" w:type="dxa"/>
          </w:tcPr>
          <w:p w14:paraId="43B18FAA"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(0.03, 0.15, 0.35)</w:t>
            </w:r>
          </w:p>
        </w:tc>
        <w:tc>
          <w:tcPr>
            <w:tcW w:w="1418" w:type="dxa"/>
          </w:tcPr>
          <w:p w14:paraId="0DE14EC4"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(0.09, 0.3, 0.5)</w:t>
            </w:r>
          </w:p>
        </w:tc>
        <w:tc>
          <w:tcPr>
            <w:tcW w:w="1179" w:type="dxa"/>
          </w:tcPr>
          <w:p w14:paraId="17977F29"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(0, 0, 0.05)</w:t>
            </w:r>
          </w:p>
        </w:tc>
        <w:tc>
          <w:tcPr>
            <w:tcW w:w="1231" w:type="dxa"/>
          </w:tcPr>
          <w:p w14:paraId="29F60616"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(0.09, 0.3, 0.5)</w:t>
            </w:r>
          </w:p>
        </w:tc>
        <w:tc>
          <w:tcPr>
            <w:tcW w:w="1134" w:type="dxa"/>
          </w:tcPr>
          <w:p w14:paraId="5E544AB0"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(1, 1, 1)</w:t>
            </w:r>
          </w:p>
        </w:tc>
        <w:tc>
          <w:tcPr>
            <w:tcW w:w="1010" w:type="dxa"/>
          </w:tcPr>
          <w:p w14:paraId="62C233D4"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(0, 0, 0)</w:t>
            </w:r>
          </w:p>
        </w:tc>
      </w:tr>
      <w:tr w:rsidR="007B3190" w:rsidRPr="00D31512" w14:paraId="05292F6F" w14:textId="77777777">
        <w:trPr>
          <w:cantSplit/>
          <w:trHeight w:val="855"/>
          <w:tblHeader/>
        </w:trPr>
        <w:tc>
          <w:tcPr>
            <w:tcW w:w="708" w:type="dxa"/>
          </w:tcPr>
          <w:p w14:paraId="11820E07"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C13</w:t>
            </w:r>
          </w:p>
        </w:tc>
        <w:tc>
          <w:tcPr>
            <w:tcW w:w="1276" w:type="dxa"/>
          </w:tcPr>
          <w:p w14:paraId="4560CF93"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(0, 0, 0.05)</w:t>
            </w:r>
          </w:p>
        </w:tc>
        <w:tc>
          <w:tcPr>
            <w:tcW w:w="1413" w:type="dxa"/>
          </w:tcPr>
          <w:p w14:paraId="2E081A9D"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(0.45, 0.3, 0.9)</w:t>
            </w:r>
          </w:p>
        </w:tc>
        <w:tc>
          <w:tcPr>
            <w:tcW w:w="1418" w:type="dxa"/>
          </w:tcPr>
          <w:p w14:paraId="07F1B535"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(0.45, 0.3, 0.9)</w:t>
            </w:r>
          </w:p>
        </w:tc>
        <w:tc>
          <w:tcPr>
            <w:tcW w:w="1179" w:type="dxa"/>
          </w:tcPr>
          <w:p w14:paraId="5EC16042"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(0.45, 0.3, 0.9)</w:t>
            </w:r>
          </w:p>
        </w:tc>
        <w:tc>
          <w:tcPr>
            <w:tcW w:w="1231" w:type="dxa"/>
          </w:tcPr>
          <w:p w14:paraId="3B96B20C"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(0, 0, 0.09)</w:t>
            </w:r>
          </w:p>
        </w:tc>
        <w:tc>
          <w:tcPr>
            <w:tcW w:w="1134" w:type="dxa"/>
          </w:tcPr>
          <w:p w14:paraId="1F3949AF"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(1, 1, 1)</w:t>
            </w:r>
          </w:p>
        </w:tc>
        <w:tc>
          <w:tcPr>
            <w:tcW w:w="1010" w:type="dxa"/>
          </w:tcPr>
          <w:p w14:paraId="73CC7173"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(0, 0, 0)</w:t>
            </w:r>
          </w:p>
        </w:tc>
      </w:tr>
      <w:tr w:rsidR="007B3190" w:rsidRPr="00D31512" w14:paraId="65976CB7" w14:textId="77777777">
        <w:trPr>
          <w:cantSplit/>
          <w:trHeight w:val="826"/>
          <w:tblHeader/>
        </w:trPr>
        <w:tc>
          <w:tcPr>
            <w:tcW w:w="708" w:type="dxa"/>
          </w:tcPr>
          <w:p w14:paraId="180D631C"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C21</w:t>
            </w:r>
          </w:p>
        </w:tc>
        <w:tc>
          <w:tcPr>
            <w:tcW w:w="1276" w:type="dxa"/>
          </w:tcPr>
          <w:p w14:paraId="549FDBF9"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(0.03, 0.15, 0.35)</w:t>
            </w:r>
          </w:p>
        </w:tc>
        <w:tc>
          <w:tcPr>
            <w:tcW w:w="1413" w:type="dxa"/>
          </w:tcPr>
          <w:p w14:paraId="13C6BF25"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(0.03, 0.15, 0.35)</w:t>
            </w:r>
          </w:p>
        </w:tc>
        <w:tc>
          <w:tcPr>
            <w:tcW w:w="1418" w:type="dxa"/>
          </w:tcPr>
          <w:p w14:paraId="4A9FA032"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(0.09, 0.3, 0.5)</w:t>
            </w:r>
          </w:p>
        </w:tc>
        <w:tc>
          <w:tcPr>
            <w:tcW w:w="1179" w:type="dxa"/>
          </w:tcPr>
          <w:p w14:paraId="68D16904"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(0.03, 0.15, 0.35)</w:t>
            </w:r>
          </w:p>
        </w:tc>
        <w:tc>
          <w:tcPr>
            <w:tcW w:w="1231" w:type="dxa"/>
          </w:tcPr>
          <w:p w14:paraId="44B6A9E6"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(0, 0, 0.05)</w:t>
            </w:r>
          </w:p>
        </w:tc>
        <w:tc>
          <w:tcPr>
            <w:tcW w:w="1134" w:type="dxa"/>
          </w:tcPr>
          <w:p w14:paraId="2EA0C887"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(1, 1, 1)</w:t>
            </w:r>
          </w:p>
        </w:tc>
        <w:tc>
          <w:tcPr>
            <w:tcW w:w="1010" w:type="dxa"/>
          </w:tcPr>
          <w:p w14:paraId="6939B310"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(0, 0, 0)</w:t>
            </w:r>
          </w:p>
        </w:tc>
      </w:tr>
      <w:tr w:rsidR="007B3190" w:rsidRPr="00D31512" w14:paraId="739A7DE1" w14:textId="77777777">
        <w:trPr>
          <w:cantSplit/>
          <w:trHeight w:val="979"/>
          <w:tblHeader/>
        </w:trPr>
        <w:tc>
          <w:tcPr>
            <w:tcW w:w="708" w:type="dxa"/>
          </w:tcPr>
          <w:p w14:paraId="7D3284A4"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C22</w:t>
            </w:r>
          </w:p>
        </w:tc>
        <w:tc>
          <w:tcPr>
            <w:tcW w:w="1276" w:type="dxa"/>
          </w:tcPr>
          <w:p w14:paraId="16177174"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(0, 0, 0.1)</w:t>
            </w:r>
          </w:p>
        </w:tc>
        <w:tc>
          <w:tcPr>
            <w:tcW w:w="1413" w:type="dxa"/>
          </w:tcPr>
          <w:p w14:paraId="1C683BF2"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(0, 0, 0.01)</w:t>
            </w:r>
          </w:p>
        </w:tc>
        <w:tc>
          <w:tcPr>
            <w:tcW w:w="1418" w:type="dxa"/>
          </w:tcPr>
          <w:p w14:paraId="65D06D5B"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(0, 0, 0.01)</w:t>
            </w:r>
          </w:p>
        </w:tc>
        <w:tc>
          <w:tcPr>
            <w:tcW w:w="1179" w:type="dxa"/>
          </w:tcPr>
          <w:p w14:paraId="08002FFA"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(0, 0, 0.01)</w:t>
            </w:r>
          </w:p>
        </w:tc>
        <w:tc>
          <w:tcPr>
            <w:tcW w:w="1231" w:type="dxa"/>
          </w:tcPr>
          <w:p w14:paraId="0A3D3D3A"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(0, 0, 0.1)</w:t>
            </w:r>
          </w:p>
        </w:tc>
        <w:tc>
          <w:tcPr>
            <w:tcW w:w="1134" w:type="dxa"/>
          </w:tcPr>
          <w:p w14:paraId="6A627E69"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(1, 1, 1)</w:t>
            </w:r>
          </w:p>
        </w:tc>
        <w:tc>
          <w:tcPr>
            <w:tcW w:w="1010" w:type="dxa"/>
          </w:tcPr>
          <w:p w14:paraId="5F985FA7"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(0, 0, 0)</w:t>
            </w:r>
          </w:p>
        </w:tc>
      </w:tr>
      <w:tr w:rsidR="007B3190" w:rsidRPr="00D31512" w14:paraId="0FB02C75" w14:textId="77777777">
        <w:trPr>
          <w:cantSplit/>
          <w:trHeight w:val="837"/>
          <w:tblHeader/>
        </w:trPr>
        <w:tc>
          <w:tcPr>
            <w:tcW w:w="708" w:type="dxa"/>
          </w:tcPr>
          <w:p w14:paraId="08DC1661"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C23</w:t>
            </w:r>
          </w:p>
        </w:tc>
        <w:tc>
          <w:tcPr>
            <w:tcW w:w="1276" w:type="dxa"/>
          </w:tcPr>
          <w:p w14:paraId="7E53419B"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(0, 0.1, 0.3)</w:t>
            </w:r>
          </w:p>
        </w:tc>
        <w:tc>
          <w:tcPr>
            <w:tcW w:w="1413" w:type="dxa"/>
          </w:tcPr>
          <w:p w14:paraId="5B08C441"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(0, 0, 0.1)</w:t>
            </w:r>
          </w:p>
        </w:tc>
        <w:tc>
          <w:tcPr>
            <w:tcW w:w="1418" w:type="dxa"/>
          </w:tcPr>
          <w:p w14:paraId="7A5DCFA5"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(0, 0.1, 0.3)</w:t>
            </w:r>
          </w:p>
        </w:tc>
        <w:tc>
          <w:tcPr>
            <w:tcW w:w="1179" w:type="dxa"/>
          </w:tcPr>
          <w:p w14:paraId="7BF3EB91"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(0.81, 1, 1)</w:t>
            </w:r>
          </w:p>
        </w:tc>
        <w:tc>
          <w:tcPr>
            <w:tcW w:w="1231" w:type="dxa"/>
          </w:tcPr>
          <w:p w14:paraId="57A118FA"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(0, 0, 0.1)</w:t>
            </w:r>
          </w:p>
        </w:tc>
        <w:tc>
          <w:tcPr>
            <w:tcW w:w="1134" w:type="dxa"/>
          </w:tcPr>
          <w:p w14:paraId="5A482009"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(1, 1, 1)</w:t>
            </w:r>
          </w:p>
        </w:tc>
        <w:tc>
          <w:tcPr>
            <w:tcW w:w="1010" w:type="dxa"/>
          </w:tcPr>
          <w:p w14:paraId="1C01E4B8"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(0, 0, 0)</w:t>
            </w:r>
          </w:p>
        </w:tc>
      </w:tr>
      <w:tr w:rsidR="007B3190" w:rsidRPr="00D31512" w14:paraId="689DE9EB" w14:textId="77777777">
        <w:trPr>
          <w:cantSplit/>
          <w:trHeight w:val="849"/>
          <w:tblHeader/>
        </w:trPr>
        <w:tc>
          <w:tcPr>
            <w:tcW w:w="708" w:type="dxa"/>
          </w:tcPr>
          <w:p w14:paraId="74A62E29" w14:textId="77777777" w:rsidR="007B3190" w:rsidRPr="00D31512" w:rsidRDefault="00224740">
            <w:pPr>
              <w:pStyle w:val="Normal1"/>
              <w:jc w:val="both"/>
              <w:rPr>
                <w:rFonts w:ascii="Times New Roman" w:eastAsia="Times New Roman" w:hAnsi="Times New Roman" w:cs="Times New Roman"/>
                <w:sz w:val="24"/>
                <w:szCs w:val="24"/>
                <w:vertAlign w:val="superscript"/>
              </w:rPr>
            </w:pPr>
            <w:r w:rsidRPr="00D31512">
              <w:rPr>
                <w:rFonts w:ascii="Times New Roman" w:eastAsia="Times New Roman" w:hAnsi="Times New Roman" w:cs="Times New Roman"/>
                <w:sz w:val="24"/>
                <w:szCs w:val="24"/>
              </w:rPr>
              <w:t>di</w:t>
            </w:r>
            <w:r w:rsidRPr="00D31512">
              <w:rPr>
                <w:rFonts w:ascii="Times New Roman" w:eastAsia="Times New Roman" w:hAnsi="Times New Roman" w:cs="Times New Roman"/>
                <w:sz w:val="24"/>
                <w:szCs w:val="24"/>
                <w:vertAlign w:val="superscript"/>
              </w:rPr>
              <w:t>+</w:t>
            </w:r>
          </w:p>
        </w:tc>
        <w:tc>
          <w:tcPr>
            <w:tcW w:w="1276" w:type="dxa"/>
          </w:tcPr>
          <w:p w14:paraId="2645DACD"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3.1600</w:t>
            </w:r>
          </w:p>
        </w:tc>
        <w:tc>
          <w:tcPr>
            <w:tcW w:w="1413" w:type="dxa"/>
          </w:tcPr>
          <w:p w14:paraId="60E7A058"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3.0405</w:t>
            </w:r>
          </w:p>
        </w:tc>
        <w:tc>
          <w:tcPr>
            <w:tcW w:w="1418" w:type="dxa"/>
          </w:tcPr>
          <w:p w14:paraId="30FF40D0"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2.2650</w:t>
            </w:r>
          </w:p>
        </w:tc>
        <w:tc>
          <w:tcPr>
            <w:tcW w:w="1179" w:type="dxa"/>
          </w:tcPr>
          <w:p w14:paraId="4B66342B"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2.0201</w:t>
            </w:r>
          </w:p>
        </w:tc>
        <w:tc>
          <w:tcPr>
            <w:tcW w:w="1231" w:type="dxa"/>
          </w:tcPr>
          <w:p w14:paraId="2AEC2FD6"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3.0947</w:t>
            </w:r>
          </w:p>
        </w:tc>
        <w:tc>
          <w:tcPr>
            <w:tcW w:w="1134" w:type="dxa"/>
          </w:tcPr>
          <w:p w14:paraId="41F3F2E5" w14:textId="77777777" w:rsidR="007B3190" w:rsidRPr="00D31512" w:rsidRDefault="007B3190">
            <w:pPr>
              <w:pStyle w:val="Normal1"/>
              <w:jc w:val="both"/>
              <w:rPr>
                <w:rFonts w:ascii="Times New Roman" w:eastAsia="Times New Roman" w:hAnsi="Times New Roman" w:cs="Times New Roman"/>
                <w:sz w:val="24"/>
                <w:szCs w:val="24"/>
              </w:rPr>
            </w:pPr>
          </w:p>
        </w:tc>
        <w:tc>
          <w:tcPr>
            <w:tcW w:w="1010" w:type="dxa"/>
          </w:tcPr>
          <w:p w14:paraId="46B9FFFA" w14:textId="77777777" w:rsidR="007B3190" w:rsidRPr="00D31512" w:rsidRDefault="007B3190">
            <w:pPr>
              <w:pStyle w:val="Normal1"/>
              <w:jc w:val="both"/>
              <w:rPr>
                <w:rFonts w:ascii="Times New Roman" w:eastAsia="Times New Roman" w:hAnsi="Times New Roman" w:cs="Times New Roman"/>
                <w:sz w:val="24"/>
                <w:szCs w:val="24"/>
              </w:rPr>
            </w:pPr>
          </w:p>
        </w:tc>
      </w:tr>
      <w:tr w:rsidR="007B3190" w:rsidRPr="00D31512" w14:paraId="1C991A3B" w14:textId="77777777">
        <w:trPr>
          <w:cantSplit/>
          <w:trHeight w:val="834"/>
          <w:tblHeader/>
        </w:trPr>
        <w:tc>
          <w:tcPr>
            <w:tcW w:w="708" w:type="dxa"/>
          </w:tcPr>
          <w:p w14:paraId="0D23BCE2" w14:textId="77777777" w:rsidR="007B3190" w:rsidRPr="00D31512" w:rsidRDefault="00224740">
            <w:pPr>
              <w:pStyle w:val="Normal1"/>
              <w:jc w:val="both"/>
              <w:rPr>
                <w:rFonts w:ascii="Times New Roman" w:eastAsia="Times New Roman" w:hAnsi="Times New Roman" w:cs="Times New Roman"/>
                <w:sz w:val="24"/>
                <w:szCs w:val="24"/>
                <w:vertAlign w:val="superscript"/>
              </w:rPr>
            </w:pPr>
            <w:r w:rsidRPr="00D31512">
              <w:rPr>
                <w:rFonts w:ascii="Times New Roman" w:eastAsia="Times New Roman" w:hAnsi="Times New Roman" w:cs="Times New Roman"/>
                <w:sz w:val="24"/>
                <w:szCs w:val="24"/>
              </w:rPr>
              <w:t>di</w:t>
            </w:r>
            <w:r w:rsidRPr="00D31512">
              <w:rPr>
                <w:rFonts w:ascii="Times New Roman" w:eastAsia="Times New Roman" w:hAnsi="Times New Roman" w:cs="Times New Roman"/>
                <w:sz w:val="24"/>
                <w:szCs w:val="24"/>
                <w:vertAlign w:val="superscript"/>
              </w:rPr>
              <w:t>-</w:t>
            </w:r>
          </w:p>
        </w:tc>
        <w:tc>
          <w:tcPr>
            <w:tcW w:w="1276" w:type="dxa"/>
          </w:tcPr>
          <w:p w14:paraId="2F11DBC8"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1.9091</w:t>
            </w:r>
          </w:p>
        </w:tc>
        <w:tc>
          <w:tcPr>
            <w:tcW w:w="1413" w:type="dxa"/>
          </w:tcPr>
          <w:p w14:paraId="5B294B8A"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1.6473</w:t>
            </w:r>
          </w:p>
        </w:tc>
        <w:tc>
          <w:tcPr>
            <w:tcW w:w="1418" w:type="dxa"/>
          </w:tcPr>
          <w:p w14:paraId="5A43DCB3"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1.3274</w:t>
            </w:r>
          </w:p>
        </w:tc>
        <w:tc>
          <w:tcPr>
            <w:tcW w:w="1179" w:type="dxa"/>
          </w:tcPr>
          <w:p w14:paraId="7876AA9F"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1.3491</w:t>
            </w:r>
          </w:p>
        </w:tc>
        <w:tc>
          <w:tcPr>
            <w:tcW w:w="1231" w:type="dxa"/>
          </w:tcPr>
          <w:p w14:paraId="7B7C8FAB"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1.8394</w:t>
            </w:r>
          </w:p>
        </w:tc>
        <w:tc>
          <w:tcPr>
            <w:tcW w:w="1134" w:type="dxa"/>
          </w:tcPr>
          <w:p w14:paraId="74A08156" w14:textId="77777777" w:rsidR="007B3190" w:rsidRPr="00D31512" w:rsidRDefault="007B3190">
            <w:pPr>
              <w:pStyle w:val="Normal1"/>
              <w:jc w:val="both"/>
              <w:rPr>
                <w:rFonts w:ascii="Times New Roman" w:eastAsia="Times New Roman" w:hAnsi="Times New Roman" w:cs="Times New Roman"/>
                <w:sz w:val="24"/>
                <w:szCs w:val="24"/>
              </w:rPr>
            </w:pPr>
          </w:p>
        </w:tc>
        <w:tc>
          <w:tcPr>
            <w:tcW w:w="1010" w:type="dxa"/>
          </w:tcPr>
          <w:p w14:paraId="4C8EC7F0" w14:textId="77777777" w:rsidR="007B3190" w:rsidRPr="00D31512" w:rsidRDefault="007B3190">
            <w:pPr>
              <w:pStyle w:val="Normal1"/>
              <w:jc w:val="both"/>
              <w:rPr>
                <w:rFonts w:ascii="Times New Roman" w:eastAsia="Times New Roman" w:hAnsi="Times New Roman" w:cs="Times New Roman"/>
                <w:sz w:val="24"/>
                <w:szCs w:val="24"/>
              </w:rPr>
            </w:pPr>
          </w:p>
        </w:tc>
      </w:tr>
      <w:tr w:rsidR="007B3190" w:rsidRPr="00D31512" w14:paraId="797700AE" w14:textId="77777777">
        <w:trPr>
          <w:cantSplit/>
          <w:trHeight w:val="987"/>
          <w:tblHeader/>
        </w:trPr>
        <w:tc>
          <w:tcPr>
            <w:tcW w:w="708" w:type="dxa"/>
          </w:tcPr>
          <w:p w14:paraId="38900D52" w14:textId="77777777" w:rsidR="007B3190" w:rsidRPr="00D31512" w:rsidRDefault="00224740">
            <w:pPr>
              <w:pStyle w:val="Normal1"/>
              <w:jc w:val="both"/>
              <w:rPr>
                <w:rFonts w:ascii="Times New Roman" w:eastAsia="Times New Roman" w:hAnsi="Times New Roman" w:cs="Times New Roman"/>
                <w:sz w:val="24"/>
                <w:szCs w:val="24"/>
                <w:vertAlign w:val="superscript"/>
              </w:rPr>
            </w:pPr>
            <w:r w:rsidRPr="00D31512">
              <w:rPr>
                <w:rFonts w:ascii="Times New Roman" w:eastAsia="Times New Roman" w:hAnsi="Times New Roman" w:cs="Times New Roman"/>
                <w:sz w:val="24"/>
                <w:szCs w:val="24"/>
              </w:rPr>
              <w:t>Cc</w:t>
            </w:r>
            <w:r w:rsidRPr="00D31512">
              <w:rPr>
                <w:rFonts w:ascii="Times New Roman" w:eastAsia="Times New Roman" w:hAnsi="Times New Roman" w:cs="Times New Roman"/>
                <w:sz w:val="24"/>
                <w:szCs w:val="24"/>
                <w:vertAlign w:val="superscript"/>
              </w:rPr>
              <w:t>+</w:t>
            </w:r>
          </w:p>
        </w:tc>
        <w:tc>
          <w:tcPr>
            <w:tcW w:w="1276" w:type="dxa"/>
          </w:tcPr>
          <w:p w14:paraId="095BCBFF"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0.3766</w:t>
            </w:r>
          </w:p>
        </w:tc>
        <w:tc>
          <w:tcPr>
            <w:tcW w:w="1413" w:type="dxa"/>
          </w:tcPr>
          <w:p w14:paraId="21ADBADF"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0.3514</w:t>
            </w:r>
          </w:p>
        </w:tc>
        <w:tc>
          <w:tcPr>
            <w:tcW w:w="1418" w:type="dxa"/>
          </w:tcPr>
          <w:p w14:paraId="20E6D08F"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0.3695</w:t>
            </w:r>
          </w:p>
        </w:tc>
        <w:tc>
          <w:tcPr>
            <w:tcW w:w="1179" w:type="dxa"/>
          </w:tcPr>
          <w:p w14:paraId="51DBC5BB"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0.4004</w:t>
            </w:r>
          </w:p>
        </w:tc>
        <w:tc>
          <w:tcPr>
            <w:tcW w:w="1231" w:type="dxa"/>
          </w:tcPr>
          <w:p w14:paraId="773D7138"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0.3727</w:t>
            </w:r>
          </w:p>
        </w:tc>
        <w:tc>
          <w:tcPr>
            <w:tcW w:w="1134" w:type="dxa"/>
          </w:tcPr>
          <w:p w14:paraId="0B2D6CD4" w14:textId="77777777" w:rsidR="007B3190" w:rsidRPr="00D31512" w:rsidRDefault="007B3190">
            <w:pPr>
              <w:pStyle w:val="Normal1"/>
              <w:jc w:val="both"/>
              <w:rPr>
                <w:rFonts w:ascii="Times New Roman" w:eastAsia="Times New Roman" w:hAnsi="Times New Roman" w:cs="Times New Roman"/>
                <w:sz w:val="24"/>
                <w:szCs w:val="24"/>
              </w:rPr>
            </w:pPr>
          </w:p>
        </w:tc>
        <w:tc>
          <w:tcPr>
            <w:tcW w:w="1010" w:type="dxa"/>
          </w:tcPr>
          <w:p w14:paraId="68B4C1AD" w14:textId="77777777" w:rsidR="007B3190" w:rsidRPr="00D31512" w:rsidRDefault="007B3190">
            <w:pPr>
              <w:pStyle w:val="Normal1"/>
              <w:jc w:val="both"/>
              <w:rPr>
                <w:rFonts w:ascii="Times New Roman" w:eastAsia="Times New Roman" w:hAnsi="Times New Roman" w:cs="Times New Roman"/>
                <w:sz w:val="24"/>
                <w:szCs w:val="24"/>
              </w:rPr>
            </w:pPr>
          </w:p>
        </w:tc>
      </w:tr>
    </w:tbl>
    <w:p w14:paraId="7F0855D2" w14:textId="14BEAB1A"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 xml:space="preserve">                     </w:t>
      </w:r>
    </w:p>
    <w:p w14:paraId="7DD14C60" w14:textId="77777777"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According to Table 13, the following is the order in which the options were ranked using the Fuzzy TOPSIS method:</w:t>
      </w:r>
    </w:p>
    <w:p w14:paraId="616BFF13" w14:textId="77777777" w:rsidR="007B3190" w:rsidRPr="00D31512" w:rsidRDefault="00224740">
      <w:pPr>
        <w:pStyle w:val="Normal1"/>
        <w:ind w:left="720" w:firstLine="720"/>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Milk 4 &gt; Milk 1 &gt; Milk 5 &gt; Milk 3 &gt; Milk 2.</w:t>
      </w:r>
    </w:p>
    <w:p w14:paraId="4A80781A" w14:textId="77777777" w:rsidR="00EE25EA" w:rsidRPr="00D31512" w:rsidRDefault="00EE25EA">
      <w:pPr>
        <w:pStyle w:val="Normal1"/>
        <w:jc w:val="both"/>
        <w:rPr>
          <w:rFonts w:ascii="Times New Roman" w:eastAsia="Times New Roman" w:hAnsi="Times New Roman" w:cs="Times New Roman"/>
          <w:b/>
          <w:sz w:val="24"/>
          <w:szCs w:val="24"/>
        </w:rPr>
      </w:pPr>
    </w:p>
    <w:p w14:paraId="07257404" w14:textId="541BD328" w:rsidR="007B3190" w:rsidRPr="00D31512" w:rsidRDefault="00224740" w:rsidP="007F0BBB">
      <w:pPr>
        <w:pStyle w:val="Normal1"/>
        <w:jc w:val="center"/>
        <w:rPr>
          <w:rFonts w:ascii="Times New Roman" w:eastAsia="Times New Roman" w:hAnsi="Times New Roman" w:cs="Times New Roman"/>
          <w:b/>
          <w:sz w:val="24"/>
          <w:szCs w:val="24"/>
        </w:rPr>
      </w:pPr>
      <w:r w:rsidRPr="00D31512">
        <w:rPr>
          <w:rFonts w:ascii="Times New Roman" w:eastAsia="Times New Roman" w:hAnsi="Times New Roman" w:cs="Times New Roman"/>
          <w:b/>
          <w:sz w:val="24"/>
          <w:szCs w:val="24"/>
        </w:rPr>
        <w:t>4. RESULTS AND DISCUSSION</w:t>
      </w:r>
    </w:p>
    <w:p w14:paraId="42E07773" w14:textId="6D337354" w:rsidR="007B3190" w:rsidRPr="00D31512" w:rsidRDefault="00224740">
      <w:pPr>
        <w:pStyle w:val="Normal1"/>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D31512">
        <w:rPr>
          <w:rFonts w:ascii="Times New Roman" w:eastAsia="Times New Roman" w:hAnsi="Times New Roman" w:cs="Times New Roman"/>
          <w:color w:val="000000"/>
          <w:sz w:val="24"/>
          <w:szCs w:val="24"/>
        </w:rPr>
        <w:t xml:space="preserve">The first step in making the best choice of dairy products is to establish what options are available and what criteria to use. To determine the linguistics grade and weights depending on experts, the words should be represented as triangular fuzzy numbers (TFNs). Here, dairy-products that is best available milk across Uttarakhand state on the different conflicting criteria such as their nutrient values, cost etc. as per 100 ml of milk is studied and analysed. The main aim is to find the right supplier having </w:t>
      </w:r>
      <w:r w:rsidR="00952113" w:rsidRPr="00D31512">
        <w:rPr>
          <w:rFonts w:ascii="Times New Roman" w:eastAsia="Times New Roman" w:hAnsi="Times New Roman" w:cs="Times New Roman"/>
          <w:color w:val="000000"/>
          <w:sz w:val="24"/>
          <w:szCs w:val="24"/>
        </w:rPr>
        <w:t>low-cost</w:t>
      </w:r>
      <w:r w:rsidRPr="00D31512">
        <w:rPr>
          <w:rFonts w:ascii="Times New Roman" w:eastAsia="Times New Roman" w:hAnsi="Times New Roman" w:cs="Times New Roman"/>
          <w:color w:val="000000"/>
          <w:sz w:val="24"/>
          <w:szCs w:val="24"/>
        </w:rPr>
        <w:t xml:space="preserve"> milk and highly nutrient values.  In order to accurately determine the ranks and weights in a fuzzy environment, Table 14 displays the outcomes of comparing the TOPSIS method with the fuzzy TOPSIS technique. This was necessary since the supplier selection process is an MCDM issue.</w:t>
      </w:r>
    </w:p>
    <w:p w14:paraId="0153115C" w14:textId="77777777" w:rsidR="00DE7A70" w:rsidRPr="00D31512" w:rsidRDefault="00DE7A70" w:rsidP="00DE7A70">
      <w:pPr>
        <w:jc w:val="both"/>
        <w:rPr>
          <w:rFonts w:ascii="Times New Roman" w:hAnsi="Times New Roman" w:cs="Times New Roman"/>
          <w:b/>
          <w:bCs/>
          <w:sz w:val="24"/>
          <w:szCs w:val="24"/>
        </w:rPr>
      </w:pPr>
    </w:p>
    <w:p w14:paraId="7D699AB4" w14:textId="77777777" w:rsidR="007F0BBB" w:rsidRPr="00D31512" w:rsidRDefault="007F0BBB" w:rsidP="00DE7A70">
      <w:pPr>
        <w:jc w:val="both"/>
        <w:rPr>
          <w:rFonts w:ascii="Times New Roman" w:hAnsi="Times New Roman" w:cs="Times New Roman"/>
          <w:b/>
          <w:bCs/>
          <w:sz w:val="24"/>
          <w:szCs w:val="24"/>
        </w:rPr>
      </w:pPr>
    </w:p>
    <w:p w14:paraId="4EA91415" w14:textId="6EE92591" w:rsidR="00DE7A70" w:rsidRPr="00D31512" w:rsidRDefault="00DE7A70" w:rsidP="00DE7A70">
      <w:pPr>
        <w:jc w:val="both"/>
        <w:rPr>
          <w:rFonts w:ascii="Times New Roman" w:hAnsi="Times New Roman" w:cs="Times New Roman"/>
          <w:b/>
          <w:bCs/>
          <w:sz w:val="24"/>
          <w:szCs w:val="24"/>
        </w:rPr>
      </w:pPr>
      <w:r w:rsidRPr="00D31512">
        <w:rPr>
          <w:rFonts w:ascii="Times New Roman" w:hAnsi="Times New Roman" w:cs="Times New Roman"/>
          <w:b/>
          <w:bCs/>
          <w:sz w:val="24"/>
          <w:szCs w:val="24"/>
        </w:rPr>
        <w:t>Table 14: The order of ranking of the alternatives for different methods</w:t>
      </w:r>
    </w:p>
    <w:tbl>
      <w:tblPr>
        <w:tblStyle w:val="TableGrid"/>
        <w:tblW w:w="0" w:type="auto"/>
        <w:tblLook w:val="04A0" w:firstRow="1" w:lastRow="0" w:firstColumn="1" w:lastColumn="0" w:noHBand="0" w:noVBand="1"/>
      </w:tblPr>
      <w:tblGrid>
        <w:gridCol w:w="1659"/>
        <w:gridCol w:w="1477"/>
        <w:gridCol w:w="1477"/>
        <w:gridCol w:w="1477"/>
        <w:gridCol w:w="1478"/>
        <w:gridCol w:w="1448"/>
      </w:tblGrid>
      <w:tr w:rsidR="00DE7A70" w:rsidRPr="00D31512" w14:paraId="25EEEF4A" w14:textId="77777777" w:rsidTr="00DE7A70">
        <w:tc>
          <w:tcPr>
            <w:tcW w:w="1659" w:type="dxa"/>
          </w:tcPr>
          <w:p w14:paraId="5B12CDF6"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Ranking</w:t>
            </w:r>
          </w:p>
          <w:p w14:paraId="7B743539" w14:textId="77777777" w:rsidR="00DE7A70" w:rsidRPr="00D31512" w:rsidRDefault="00DE7A70" w:rsidP="00C77934">
            <w:pPr>
              <w:jc w:val="both"/>
              <w:rPr>
                <w:rFonts w:ascii="Times New Roman" w:hAnsi="Times New Roman" w:cs="Times New Roman"/>
                <w:sz w:val="24"/>
                <w:szCs w:val="24"/>
              </w:rPr>
            </w:pPr>
          </w:p>
        </w:tc>
        <w:tc>
          <w:tcPr>
            <w:tcW w:w="1477" w:type="dxa"/>
          </w:tcPr>
          <w:p w14:paraId="342ACA43"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1</w:t>
            </w:r>
          </w:p>
        </w:tc>
        <w:tc>
          <w:tcPr>
            <w:tcW w:w="1477" w:type="dxa"/>
          </w:tcPr>
          <w:p w14:paraId="689E3E3C"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2</w:t>
            </w:r>
          </w:p>
        </w:tc>
        <w:tc>
          <w:tcPr>
            <w:tcW w:w="1477" w:type="dxa"/>
          </w:tcPr>
          <w:p w14:paraId="19C67218"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3</w:t>
            </w:r>
          </w:p>
        </w:tc>
        <w:tc>
          <w:tcPr>
            <w:tcW w:w="1478" w:type="dxa"/>
          </w:tcPr>
          <w:p w14:paraId="6D13C494"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4</w:t>
            </w:r>
          </w:p>
        </w:tc>
        <w:tc>
          <w:tcPr>
            <w:tcW w:w="1448" w:type="dxa"/>
          </w:tcPr>
          <w:p w14:paraId="2A695502"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5</w:t>
            </w:r>
          </w:p>
        </w:tc>
      </w:tr>
      <w:tr w:rsidR="00DE7A70" w:rsidRPr="00D31512" w14:paraId="4BD32F0D" w14:textId="77777777" w:rsidTr="00DE7A70">
        <w:tc>
          <w:tcPr>
            <w:tcW w:w="1659" w:type="dxa"/>
          </w:tcPr>
          <w:p w14:paraId="5A5EC13F"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TOPSIS</w:t>
            </w:r>
          </w:p>
          <w:p w14:paraId="00288627" w14:textId="77777777" w:rsidR="00DE7A70" w:rsidRPr="00D31512" w:rsidRDefault="00DE7A70" w:rsidP="00C77934">
            <w:pPr>
              <w:jc w:val="both"/>
              <w:rPr>
                <w:rFonts w:ascii="Times New Roman" w:hAnsi="Times New Roman" w:cs="Times New Roman"/>
                <w:sz w:val="24"/>
                <w:szCs w:val="24"/>
              </w:rPr>
            </w:pPr>
          </w:p>
        </w:tc>
        <w:tc>
          <w:tcPr>
            <w:tcW w:w="1477" w:type="dxa"/>
          </w:tcPr>
          <w:p w14:paraId="2DAF27BD"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Milk 4</w:t>
            </w:r>
          </w:p>
        </w:tc>
        <w:tc>
          <w:tcPr>
            <w:tcW w:w="1477" w:type="dxa"/>
          </w:tcPr>
          <w:p w14:paraId="33943F86"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Milk 5</w:t>
            </w:r>
          </w:p>
        </w:tc>
        <w:tc>
          <w:tcPr>
            <w:tcW w:w="1477" w:type="dxa"/>
          </w:tcPr>
          <w:p w14:paraId="5955D2F1"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Milk 1</w:t>
            </w:r>
          </w:p>
        </w:tc>
        <w:tc>
          <w:tcPr>
            <w:tcW w:w="1478" w:type="dxa"/>
          </w:tcPr>
          <w:p w14:paraId="4C8A4A88"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Milk 3</w:t>
            </w:r>
          </w:p>
        </w:tc>
        <w:tc>
          <w:tcPr>
            <w:tcW w:w="1448" w:type="dxa"/>
          </w:tcPr>
          <w:p w14:paraId="705A1B38"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 xml:space="preserve">Milk 2 </w:t>
            </w:r>
          </w:p>
        </w:tc>
      </w:tr>
      <w:tr w:rsidR="00DE7A70" w:rsidRPr="00D31512" w14:paraId="571EA669" w14:textId="77777777" w:rsidTr="00DE7A70">
        <w:tc>
          <w:tcPr>
            <w:tcW w:w="1659" w:type="dxa"/>
          </w:tcPr>
          <w:p w14:paraId="7FC0DB5D"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Fuzzy TOPSIS</w:t>
            </w:r>
          </w:p>
        </w:tc>
        <w:tc>
          <w:tcPr>
            <w:tcW w:w="1477" w:type="dxa"/>
          </w:tcPr>
          <w:p w14:paraId="24AC703B"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 xml:space="preserve">Milk 4 </w:t>
            </w:r>
          </w:p>
        </w:tc>
        <w:tc>
          <w:tcPr>
            <w:tcW w:w="1477" w:type="dxa"/>
          </w:tcPr>
          <w:p w14:paraId="065A3B37"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Milk 1</w:t>
            </w:r>
          </w:p>
        </w:tc>
        <w:tc>
          <w:tcPr>
            <w:tcW w:w="1477" w:type="dxa"/>
          </w:tcPr>
          <w:p w14:paraId="4E9E4DCC"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Milk 5</w:t>
            </w:r>
          </w:p>
        </w:tc>
        <w:tc>
          <w:tcPr>
            <w:tcW w:w="1478" w:type="dxa"/>
          </w:tcPr>
          <w:p w14:paraId="2A1B7A61"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Milk 3</w:t>
            </w:r>
          </w:p>
        </w:tc>
        <w:tc>
          <w:tcPr>
            <w:tcW w:w="1448" w:type="dxa"/>
          </w:tcPr>
          <w:p w14:paraId="7B32AAF5" w14:textId="77777777" w:rsidR="00DE7A70" w:rsidRPr="00D31512" w:rsidRDefault="00DE7A70" w:rsidP="00C77934">
            <w:pPr>
              <w:jc w:val="both"/>
              <w:rPr>
                <w:rFonts w:ascii="Times New Roman" w:hAnsi="Times New Roman" w:cs="Times New Roman"/>
                <w:sz w:val="24"/>
                <w:szCs w:val="24"/>
              </w:rPr>
            </w:pPr>
            <w:r w:rsidRPr="00D31512">
              <w:rPr>
                <w:rFonts w:ascii="Times New Roman" w:hAnsi="Times New Roman" w:cs="Times New Roman"/>
                <w:sz w:val="24"/>
                <w:szCs w:val="24"/>
              </w:rPr>
              <w:t>Milk 2</w:t>
            </w:r>
          </w:p>
          <w:p w14:paraId="61D58365" w14:textId="77777777" w:rsidR="00DE7A70" w:rsidRPr="00D31512" w:rsidRDefault="00DE7A70" w:rsidP="00C77934">
            <w:pPr>
              <w:jc w:val="both"/>
              <w:rPr>
                <w:rFonts w:ascii="Times New Roman" w:hAnsi="Times New Roman" w:cs="Times New Roman"/>
                <w:sz w:val="24"/>
                <w:szCs w:val="24"/>
              </w:rPr>
            </w:pPr>
          </w:p>
        </w:tc>
      </w:tr>
    </w:tbl>
    <w:p w14:paraId="4D2065AB" w14:textId="77777777" w:rsidR="00DE7A70" w:rsidRPr="00D31512" w:rsidRDefault="00DE7A70">
      <w:pPr>
        <w:pStyle w:val="Normal1"/>
        <w:jc w:val="both"/>
        <w:rPr>
          <w:rFonts w:ascii="Times New Roman" w:eastAsia="Times New Roman" w:hAnsi="Times New Roman" w:cs="Times New Roman"/>
          <w:sz w:val="24"/>
          <w:szCs w:val="24"/>
        </w:rPr>
      </w:pPr>
    </w:p>
    <w:p w14:paraId="57E2A1E3" w14:textId="02CEA86F"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Based on Table 14 both the methods lead to the choice milk 4, hence milk 4 has highest quality. While other than Milk 4 preferences vary between methods.</w:t>
      </w:r>
    </w:p>
    <w:p w14:paraId="2C69742E" w14:textId="77777777" w:rsidR="007B3190" w:rsidRPr="00D31512" w:rsidRDefault="007B3190">
      <w:pPr>
        <w:pStyle w:val="Normal1"/>
        <w:jc w:val="both"/>
        <w:rPr>
          <w:rFonts w:ascii="Times New Roman" w:eastAsia="Times New Roman" w:hAnsi="Times New Roman" w:cs="Times New Roman"/>
          <w:sz w:val="24"/>
          <w:szCs w:val="24"/>
        </w:rPr>
      </w:pPr>
    </w:p>
    <w:p w14:paraId="649AE612" w14:textId="77777777" w:rsidR="007B3190" w:rsidRPr="00D31512" w:rsidRDefault="00224740" w:rsidP="007F0BBB">
      <w:pPr>
        <w:pStyle w:val="Normal1"/>
        <w:jc w:val="center"/>
        <w:rPr>
          <w:rFonts w:ascii="Times New Roman" w:eastAsia="Times New Roman" w:hAnsi="Times New Roman" w:cs="Times New Roman"/>
          <w:b/>
          <w:sz w:val="24"/>
          <w:szCs w:val="24"/>
        </w:rPr>
      </w:pPr>
      <w:r w:rsidRPr="00D31512">
        <w:rPr>
          <w:rFonts w:ascii="Times New Roman" w:eastAsia="Times New Roman" w:hAnsi="Times New Roman" w:cs="Times New Roman"/>
          <w:b/>
          <w:sz w:val="24"/>
          <w:szCs w:val="24"/>
        </w:rPr>
        <w:t>5. CONCLUSION</w:t>
      </w:r>
    </w:p>
    <w:p w14:paraId="33D2F771" w14:textId="39A09E2C" w:rsidR="007B3190" w:rsidRPr="00D31512" w:rsidRDefault="00224740">
      <w:pPr>
        <w:pStyle w:val="Normal1"/>
        <w:jc w:val="both"/>
        <w:rPr>
          <w:rFonts w:ascii="Times New Roman" w:eastAsia="Times New Roman" w:hAnsi="Times New Roman" w:cs="Times New Roman"/>
          <w:sz w:val="24"/>
          <w:szCs w:val="24"/>
        </w:rPr>
      </w:pPr>
      <w:r w:rsidRPr="00D31512">
        <w:rPr>
          <w:rFonts w:ascii="Times New Roman" w:eastAsia="Times New Roman" w:hAnsi="Times New Roman" w:cs="Times New Roman"/>
          <w:sz w:val="24"/>
          <w:szCs w:val="24"/>
        </w:rPr>
        <w:t>In this research, we learn how to tailor TOPSIS and Fuzzy TOPSIS to solve a milk selection issue according to nutritional value. Future strategic planning for the organisation may benefit from the study's methodologies and lessons learnt. When it comes to the suggested issue, TOPSIS is the way to go, and it works well with clear performance evaluations. Fuzzy TOPSIS is the method of choice when performance evaluations are imprecise and nebulous. This research study presents a Fuzzy TOPSIS technique that is based on positive and negative Ideal Solutions. In robust FMCDM issue ranking, the suggested technique might be useful. A user-friendly and straightforward approach is suggested.</w:t>
      </w:r>
      <w:r w:rsidR="008C4DD5" w:rsidRPr="00D31512">
        <w:rPr>
          <w:rFonts w:ascii="Times New Roman" w:eastAsia="Times New Roman" w:hAnsi="Times New Roman" w:cs="Times New Roman"/>
          <w:sz w:val="24"/>
          <w:szCs w:val="24"/>
        </w:rPr>
        <w:t xml:space="preserve"> </w:t>
      </w:r>
      <w:r w:rsidRPr="00D31512">
        <w:rPr>
          <w:rFonts w:ascii="Times New Roman" w:eastAsia="Times New Roman" w:hAnsi="Times New Roman" w:cs="Times New Roman"/>
          <w:sz w:val="24"/>
          <w:szCs w:val="24"/>
        </w:rPr>
        <w:t>In future, other fuzzy membership function can be used to optimize result of Fuzzy TOPSIS. Furthermore, the long-term viability of these approaches may be assessed by sensitivity analysis.</w:t>
      </w:r>
    </w:p>
    <w:p w14:paraId="0AEF7DE1" w14:textId="77777777" w:rsidR="008C4DD5" w:rsidRPr="00D31512" w:rsidRDefault="008C4DD5" w:rsidP="0041104D">
      <w:pPr>
        <w:pStyle w:val="YUJORPargraphNoIndent"/>
        <w:rPr>
          <w:b/>
          <w:bCs/>
          <w:sz w:val="24"/>
          <w:szCs w:val="24"/>
        </w:rPr>
      </w:pPr>
    </w:p>
    <w:p w14:paraId="45F6C5C6" w14:textId="11B8CC82" w:rsidR="00F021C3" w:rsidRPr="00D31512" w:rsidRDefault="0041104D" w:rsidP="00EE2CC7">
      <w:pPr>
        <w:pStyle w:val="YUJORPargraphNoIndent"/>
        <w:rPr>
          <w:sz w:val="24"/>
          <w:szCs w:val="24"/>
          <w:lang w:val="en-IN"/>
        </w:rPr>
      </w:pPr>
      <w:r w:rsidRPr="00D31512">
        <w:rPr>
          <w:b/>
          <w:bCs/>
          <w:sz w:val="24"/>
          <w:szCs w:val="24"/>
        </w:rPr>
        <w:t>Acknowledgement.</w:t>
      </w:r>
      <w:r w:rsidRPr="00D31512">
        <w:rPr>
          <w:sz w:val="24"/>
          <w:szCs w:val="24"/>
        </w:rPr>
        <w:t xml:space="preserve"> </w:t>
      </w:r>
      <w:r w:rsidRPr="00D31512">
        <w:rPr>
          <w:sz w:val="24"/>
          <w:szCs w:val="24"/>
          <w:lang w:val="en-IN"/>
        </w:rPr>
        <w:t xml:space="preserve">The authors would like to </w:t>
      </w:r>
      <w:r w:rsidR="00F021C3" w:rsidRPr="00D31512">
        <w:rPr>
          <w:sz w:val="24"/>
          <w:szCs w:val="24"/>
          <w:lang w:val="en-IN"/>
        </w:rPr>
        <w:t>thanks the</w:t>
      </w:r>
      <w:r w:rsidRPr="00D31512">
        <w:rPr>
          <w:sz w:val="24"/>
          <w:szCs w:val="24"/>
          <w:lang w:val="en-IN"/>
        </w:rPr>
        <w:t xml:space="preserve"> anonymous reviewers for</w:t>
      </w:r>
      <w:r w:rsidR="00F021C3" w:rsidRPr="00D31512">
        <w:rPr>
          <w:sz w:val="24"/>
          <w:szCs w:val="24"/>
          <w:lang w:val="en-IN"/>
        </w:rPr>
        <w:t xml:space="preserve"> </w:t>
      </w:r>
      <w:r w:rsidRPr="00D31512">
        <w:rPr>
          <w:sz w:val="24"/>
          <w:szCs w:val="24"/>
          <w:lang w:val="en-IN"/>
        </w:rPr>
        <w:t>their constructive comments on improving an early version of this paper.</w:t>
      </w:r>
    </w:p>
    <w:p w14:paraId="652A171A" w14:textId="77777777" w:rsidR="00F021C3" w:rsidRPr="00D31512" w:rsidRDefault="00F021C3">
      <w:pPr>
        <w:pStyle w:val="Normal1"/>
        <w:jc w:val="center"/>
        <w:rPr>
          <w:rFonts w:ascii="Times New Roman" w:eastAsia="Times New Roman" w:hAnsi="Times New Roman" w:cs="Times New Roman"/>
          <w:b/>
          <w:sz w:val="24"/>
          <w:szCs w:val="24"/>
        </w:rPr>
      </w:pPr>
    </w:p>
    <w:p w14:paraId="1C1194B2" w14:textId="77777777" w:rsidR="00F021C3" w:rsidRPr="00D31512" w:rsidRDefault="00F021C3">
      <w:pPr>
        <w:pStyle w:val="Normal1"/>
        <w:jc w:val="center"/>
        <w:rPr>
          <w:rFonts w:ascii="Times New Roman" w:eastAsia="Times New Roman" w:hAnsi="Times New Roman" w:cs="Times New Roman"/>
          <w:b/>
          <w:sz w:val="24"/>
          <w:szCs w:val="24"/>
        </w:rPr>
      </w:pPr>
    </w:p>
    <w:p w14:paraId="42189A96" w14:textId="77777777" w:rsidR="00F021C3" w:rsidRPr="00D31512" w:rsidRDefault="00F021C3">
      <w:pPr>
        <w:pStyle w:val="Normal1"/>
        <w:jc w:val="center"/>
        <w:rPr>
          <w:rFonts w:ascii="Times New Roman" w:eastAsia="Times New Roman" w:hAnsi="Times New Roman" w:cs="Times New Roman"/>
          <w:b/>
          <w:sz w:val="24"/>
          <w:szCs w:val="24"/>
        </w:rPr>
      </w:pPr>
    </w:p>
    <w:p w14:paraId="27E339A7" w14:textId="77777777" w:rsidR="00F021C3" w:rsidRPr="00D31512" w:rsidRDefault="00F021C3">
      <w:pPr>
        <w:pStyle w:val="Normal1"/>
        <w:jc w:val="center"/>
        <w:rPr>
          <w:rFonts w:ascii="Times New Roman" w:eastAsia="Times New Roman" w:hAnsi="Times New Roman" w:cs="Times New Roman"/>
          <w:b/>
          <w:sz w:val="24"/>
          <w:szCs w:val="24"/>
        </w:rPr>
      </w:pPr>
    </w:p>
    <w:p w14:paraId="2BC885A4" w14:textId="77777777" w:rsidR="00F021C3" w:rsidRPr="00D31512" w:rsidRDefault="00F021C3">
      <w:pPr>
        <w:pStyle w:val="Normal1"/>
        <w:jc w:val="center"/>
        <w:rPr>
          <w:rFonts w:ascii="Times New Roman" w:eastAsia="Times New Roman" w:hAnsi="Times New Roman" w:cs="Times New Roman"/>
          <w:b/>
          <w:sz w:val="24"/>
          <w:szCs w:val="24"/>
        </w:rPr>
      </w:pPr>
    </w:p>
    <w:p w14:paraId="276BAFC0" w14:textId="77777777" w:rsidR="00F021C3" w:rsidRPr="00D31512" w:rsidRDefault="00F021C3">
      <w:pPr>
        <w:pStyle w:val="Normal1"/>
        <w:jc w:val="center"/>
        <w:rPr>
          <w:rFonts w:ascii="Times New Roman" w:eastAsia="Times New Roman" w:hAnsi="Times New Roman" w:cs="Times New Roman"/>
          <w:b/>
          <w:sz w:val="24"/>
          <w:szCs w:val="24"/>
        </w:rPr>
      </w:pPr>
    </w:p>
    <w:p w14:paraId="26FE31AF" w14:textId="77777777" w:rsidR="00F021C3" w:rsidRPr="00D31512" w:rsidRDefault="00F021C3">
      <w:pPr>
        <w:pStyle w:val="Normal1"/>
        <w:jc w:val="center"/>
        <w:rPr>
          <w:rFonts w:ascii="Times New Roman" w:eastAsia="Times New Roman" w:hAnsi="Times New Roman" w:cs="Times New Roman"/>
          <w:b/>
          <w:sz w:val="24"/>
          <w:szCs w:val="24"/>
        </w:rPr>
      </w:pPr>
    </w:p>
    <w:p w14:paraId="16EE6D37" w14:textId="77777777" w:rsidR="00F021C3" w:rsidRPr="00D31512" w:rsidRDefault="00F021C3">
      <w:pPr>
        <w:pStyle w:val="Normal1"/>
        <w:jc w:val="center"/>
        <w:rPr>
          <w:rFonts w:ascii="Times New Roman" w:eastAsia="Times New Roman" w:hAnsi="Times New Roman" w:cs="Times New Roman"/>
          <w:b/>
          <w:sz w:val="24"/>
          <w:szCs w:val="24"/>
        </w:rPr>
      </w:pPr>
    </w:p>
    <w:p w14:paraId="52BB8624" w14:textId="77777777" w:rsidR="007B3190" w:rsidRPr="00D31512" w:rsidRDefault="00224740">
      <w:pPr>
        <w:pStyle w:val="Normal1"/>
        <w:jc w:val="center"/>
        <w:rPr>
          <w:rFonts w:ascii="Times New Roman" w:eastAsia="Times New Roman" w:hAnsi="Times New Roman" w:cs="Times New Roman"/>
          <w:b/>
          <w:sz w:val="24"/>
          <w:szCs w:val="24"/>
        </w:rPr>
      </w:pPr>
      <w:r w:rsidRPr="00D31512">
        <w:rPr>
          <w:rFonts w:ascii="Times New Roman" w:eastAsia="Times New Roman" w:hAnsi="Times New Roman" w:cs="Times New Roman"/>
          <w:b/>
          <w:sz w:val="24"/>
          <w:szCs w:val="24"/>
        </w:rPr>
        <w:t>REFERENCES</w:t>
      </w:r>
    </w:p>
    <w:p w14:paraId="66A7FC85" w14:textId="229D62E3" w:rsidR="00B76ED5" w:rsidRPr="00D31512" w:rsidRDefault="00B76ED5" w:rsidP="00751410">
      <w:pPr>
        <w:pStyle w:val="Normal1"/>
        <w:pBdr>
          <w:top w:val="nil"/>
          <w:left w:val="nil"/>
          <w:bottom w:val="nil"/>
          <w:right w:val="nil"/>
          <w:between w:val="nil"/>
        </w:pBdr>
        <w:spacing w:after="0" w:line="240" w:lineRule="auto"/>
        <w:ind w:left="360" w:right="-188"/>
        <w:jc w:val="both"/>
        <w:rPr>
          <w:rFonts w:ascii="Times New Roman" w:hAnsi="Times New Roman" w:cs="Times New Roman"/>
          <w:sz w:val="24"/>
          <w:szCs w:val="24"/>
        </w:rPr>
      </w:pPr>
      <w:r w:rsidRPr="00D31512">
        <w:rPr>
          <w:rFonts w:ascii="Times New Roman" w:eastAsia="Times New Roman" w:hAnsi="Times New Roman" w:cs="Times New Roman"/>
          <w:color w:val="000000"/>
          <w:sz w:val="24"/>
          <w:szCs w:val="24"/>
        </w:rPr>
        <w:t>[1] Jiang</w:t>
      </w:r>
      <w:r w:rsidR="00643277" w:rsidRPr="00D31512">
        <w:rPr>
          <w:rFonts w:ascii="Times New Roman" w:eastAsia="Times New Roman" w:hAnsi="Times New Roman" w:cs="Times New Roman"/>
          <w:color w:val="000000"/>
          <w:sz w:val="24"/>
          <w:szCs w:val="24"/>
        </w:rPr>
        <w:t xml:space="preserve">, J. </w:t>
      </w:r>
      <w:r w:rsidRPr="00D31512">
        <w:rPr>
          <w:rFonts w:ascii="Times New Roman" w:eastAsia="Times New Roman" w:hAnsi="Times New Roman" w:cs="Times New Roman"/>
          <w:color w:val="000000"/>
          <w:sz w:val="24"/>
          <w:szCs w:val="24"/>
        </w:rPr>
        <w:t>Chen,</w:t>
      </w:r>
      <w:r w:rsidR="00643277" w:rsidRPr="00D31512">
        <w:rPr>
          <w:rFonts w:ascii="Times New Roman" w:eastAsia="Times New Roman" w:hAnsi="Times New Roman" w:cs="Times New Roman"/>
          <w:color w:val="000000"/>
          <w:sz w:val="24"/>
          <w:szCs w:val="24"/>
        </w:rPr>
        <w:t xml:space="preserve"> Y.W. </w:t>
      </w:r>
      <w:r w:rsidRPr="00D31512">
        <w:rPr>
          <w:rFonts w:ascii="Times New Roman" w:eastAsia="Times New Roman" w:hAnsi="Times New Roman" w:cs="Times New Roman"/>
          <w:color w:val="000000"/>
          <w:sz w:val="24"/>
          <w:szCs w:val="24"/>
        </w:rPr>
        <w:t>Tang</w:t>
      </w:r>
      <w:r w:rsidR="00643277" w:rsidRPr="00D31512">
        <w:rPr>
          <w:rFonts w:ascii="Times New Roman" w:eastAsia="Times New Roman" w:hAnsi="Times New Roman" w:cs="Times New Roman"/>
          <w:color w:val="000000"/>
          <w:sz w:val="24"/>
          <w:szCs w:val="24"/>
        </w:rPr>
        <w:t xml:space="preserve"> D.W.</w:t>
      </w:r>
      <w:r w:rsidRPr="00D31512">
        <w:rPr>
          <w:rFonts w:ascii="Times New Roman" w:eastAsia="Times New Roman" w:hAnsi="Times New Roman" w:cs="Times New Roman"/>
          <w:color w:val="000000"/>
          <w:sz w:val="24"/>
          <w:szCs w:val="24"/>
        </w:rPr>
        <w:t xml:space="preserve"> and</w:t>
      </w:r>
      <w:r w:rsidR="00F021C3" w:rsidRPr="00D31512">
        <w:rPr>
          <w:rFonts w:ascii="Times New Roman" w:eastAsia="Times New Roman" w:hAnsi="Times New Roman" w:cs="Times New Roman"/>
          <w:color w:val="000000"/>
          <w:sz w:val="24"/>
          <w:szCs w:val="24"/>
        </w:rPr>
        <w:t xml:space="preserve"> </w:t>
      </w:r>
      <w:r w:rsidRPr="00D31512">
        <w:rPr>
          <w:rFonts w:ascii="Times New Roman" w:eastAsia="Times New Roman" w:hAnsi="Times New Roman" w:cs="Times New Roman"/>
          <w:color w:val="000000"/>
          <w:sz w:val="24"/>
          <w:szCs w:val="24"/>
        </w:rPr>
        <w:t>Chen,</w:t>
      </w:r>
      <w:r w:rsidR="00643277" w:rsidRPr="00D31512">
        <w:rPr>
          <w:rFonts w:ascii="Times New Roman" w:eastAsia="Times New Roman" w:hAnsi="Times New Roman" w:cs="Times New Roman"/>
          <w:color w:val="000000"/>
          <w:sz w:val="24"/>
          <w:szCs w:val="24"/>
        </w:rPr>
        <w:t xml:space="preserve"> Y.W.</w:t>
      </w:r>
      <w:r w:rsidRPr="00D31512">
        <w:rPr>
          <w:rFonts w:ascii="Times New Roman" w:eastAsia="Times New Roman" w:hAnsi="Times New Roman" w:cs="Times New Roman"/>
          <w:color w:val="000000"/>
          <w:sz w:val="24"/>
          <w:szCs w:val="24"/>
        </w:rPr>
        <w:t xml:space="preserve"> TOPSIS with belief structure for group belief multiple criteria decision making, International Journal of Automation and Computing, Vol.7, No.3, pp 359-364, 2010. </w:t>
      </w:r>
      <w:hyperlink r:id="rId9">
        <w:r w:rsidRPr="00D31512">
          <w:rPr>
            <w:rFonts w:ascii="Times New Roman" w:eastAsia="Times New Roman" w:hAnsi="Times New Roman" w:cs="Times New Roman"/>
            <w:color w:val="0000FF"/>
            <w:sz w:val="24"/>
            <w:szCs w:val="24"/>
            <w:u w:val="single"/>
          </w:rPr>
          <w:t>https://doi.org/10.1007/s11633-010-0515-7</w:t>
        </w:r>
      </w:hyperlink>
    </w:p>
    <w:p w14:paraId="19399469" w14:textId="355F5519" w:rsidR="00751410" w:rsidRPr="00D31512" w:rsidRDefault="00B76ED5" w:rsidP="00751410">
      <w:pPr>
        <w:pStyle w:val="Normal1"/>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r w:rsidRPr="00D31512">
        <w:rPr>
          <w:rFonts w:ascii="Times New Roman" w:eastAsia="Times New Roman" w:hAnsi="Times New Roman" w:cs="Times New Roman"/>
          <w:color w:val="000000"/>
          <w:sz w:val="24"/>
          <w:szCs w:val="24"/>
        </w:rPr>
        <w:lastRenderedPageBreak/>
        <w:t>[2]</w:t>
      </w:r>
      <w:r w:rsidR="00751410" w:rsidRPr="00D31512">
        <w:rPr>
          <w:rFonts w:ascii="Times New Roman" w:eastAsia="Times New Roman" w:hAnsi="Times New Roman" w:cs="Times New Roman"/>
          <w:color w:val="000000"/>
          <w:sz w:val="24"/>
          <w:szCs w:val="24"/>
        </w:rPr>
        <w:t xml:space="preserve"> </w:t>
      </w:r>
      <w:r w:rsidRPr="00D31512">
        <w:rPr>
          <w:rFonts w:ascii="Times New Roman" w:eastAsia="Times New Roman" w:hAnsi="Times New Roman" w:cs="Times New Roman"/>
          <w:color w:val="000000"/>
          <w:sz w:val="24"/>
          <w:szCs w:val="24"/>
        </w:rPr>
        <w:t>Hwang</w:t>
      </w:r>
      <w:r w:rsidR="00643277" w:rsidRPr="00D31512">
        <w:rPr>
          <w:rFonts w:ascii="Times New Roman" w:eastAsia="Times New Roman" w:hAnsi="Times New Roman" w:cs="Times New Roman"/>
          <w:color w:val="000000"/>
          <w:sz w:val="24"/>
          <w:szCs w:val="24"/>
        </w:rPr>
        <w:t>. C.L.</w:t>
      </w:r>
      <w:r w:rsidRPr="00D31512">
        <w:rPr>
          <w:rFonts w:ascii="Times New Roman" w:eastAsia="Times New Roman" w:hAnsi="Times New Roman" w:cs="Times New Roman"/>
          <w:color w:val="000000"/>
          <w:sz w:val="24"/>
          <w:szCs w:val="24"/>
        </w:rPr>
        <w:t xml:space="preserve"> and</w:t>
      </w:r>
      <w:r w:rsidR="00643277" w:rsidRPr="00D31512">
        <w:rPr>
          <w:rFonts w:ascii="Times New Roman" w:eastAsia="Times New Roman" w:hAnsi="Times New Roman" w:cs="Times New Roman"/>
          <w:color w:val="000000"/>
          <w:sz w:val="24"/>
          <w:szCs w:val="24"/>
        </w:rPr>
        <w:t xml:space="preserve"> </w:t>
      </w:r>
      <w:r w:rsidRPr="00D31512">
        <w:rPr>
          <w:rFonts w:ascii="Times New Roman" w:eastAsia="Times New Roman" w:hAnsi="Times New Roman" w:cs="Times New Roman"/>
          <w:color w:val="000000"/>
          <w:sz w:val="24"/>
          <w:szCs w:val="24"/>
        </w:rPr>
        <w:t>Yoon,</w:t>
      </w:r>
      <w:r w:rsidR="00643277" w:rsidRPr="00D31512">
        <w:rPr>
          <w:rFonts w:ascii="Times New Roman" w:eastAsia="Times New Roman" w:hAnsi="Times New Roman" w:cs="Times New Roman"/>
          <w:color w:val="000000"/>
          <w:sz w:val="24"/>
          <w:szCs w:val="24"/>
        </w:rPr>
        <w:t xml:space="preserve"> K.</w:t>
      </w:r>
      <w:r w:rsidRPr="00D31512">
        <w:rPr>
          <w:rFonts w:ascii="Times New Roman" w:eastAsia="Times New Roman" w:hAnsi="Times New Roman" w:cs="Times New Roman"/>
          <w:color w:val="000000"/>
          <w:sz w:val="24"/>
          <w:szCs w:val="24"/>
        </w:rPr>
        <w:t xml:space="preserve"> Multiple Attribute Decision Making: Methods and Applications, Springer-Verlag, New York, NY 1981.</w:t>
      </w:r>
    </w:p>
    <w:p w14:paraId="1856EC25" w14:textId="5522BF1D" w:rsidR="00B76ED5" w:rsidRPr="00D31512" w:rsidRDefault="00B76ED5" w:rsidP="00751410">
      <w:pPr>
        <w:pStyle w:val="Normal1"/>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r w:rsidRPr="00D31512">
        <w:rPr>
          <w:rFonts w:ascii="Times New Roman" w:eastAsia="Times New Roman" w:hAnsi="Times New Roman" w:cs="Times New Roman"/>
          <w:color w:val="000000"/>
          <w:sz w:val="24"/>
          <w:szCs w:val="24"/>
        </w:rPr>
        <w:t>[3]</w:t>
      </w:r>
      <w:r w:rsidR="00643277" w:rsidRPr="00D31512">
        <w:rPr>
          <w:rFonts w:ascii="Times New Roman" w:eastAsia="Times New Roman" w:hAnsi="Times New Roman" w:cs="Times New Roman"/>
          <w:color w:val="000000"/>
          <w:sz w:val="24"/>
          <w:szCs w:val="24"/>
        </w:rPr>
        <w:t xml:space="preserve"> </w:t>
      </w:r>
      <w:r w:rsidRPr="00D31512">
        <w:rPr>
          <w:rFonts w:ascii="Times New Roman" w:eastAsia="Times New Roman" w:hAnsi="Times New Roman" w:cs="Times New Roman"/>
          <w:color w:val="000000"/>
          <w:sz w:val="24"/>
          <w:szCs w:val="24"/>
        </w:rPr>
        <w:t>Benitez,</w:t>
      </w:r>
      <w:r w:rsidR="00643277" w:rsidRPr="00D31512">
        <w:rPr>
          <w:rFonts w:ascii="Times New Roman" w:eastAsia="Times New Roman" w:hAnsi="Times New Roman" w:cs="Times New Roman"/>
          <w:color w:val="000000"/>
          <w:sz w:val="24"/>
          <w:szCs w:val="24"/>
        </w:rPr>
        <w:t xml:space="preserve"> J.M. </w:t>
      </w:r>
      <w:r w:rsidRPr="00D31512">
        <w:rPr>
          <w:rFonts w:ascii="Times New Roman" w:eastAsia="Times New Roman" w:hAnsi="Times New Roman" w:cs="Times New Roman"/>
          <w:color w:val="000000"/>
          <w:sz w:val="24"/>
          <w:szCs w:val="24"/>
        </w:rPr>
        <w:t>Martin</w:t>
      </w:r>
      <w:r w:rsidR="00643277" w:rsidRPr="00D31512">
        <w:rPr>
          <w:rFonts w:ascii="Times New Roman" w:eastAsia="Times New Roman" w:hAnsi="Times New Roman" w:cs="Times New Roman"/>
          <w:color w:val="000000"/>
          <w:sz w:val="24"/>
          <w:szCs w:val="24"/>
        </w:rPr>
        <w:t>, J.C.</w:t>
      </w:r>
      <w:r w:rsidRPr="00D31512">
        <w:rPr>
          <w:rFonts w:ascii="Times New Roman" w:eastAsia="Times New Roman" w:hAnsi="Times New Roman" w:cs="Times New Roman"/>
          <w:color w:val="000000"/>
          <w:sz w:val="24"/>
          <w:szCs w:val="24"/>
        </w:rPr>
        <w:t xml:space="preserve"> and</w:t>
      </w:r>
      <w:r w:rsidR="00643277" w:rsidRPr="00D31512">
        <w:rPr>
          <w:rFonts w:ascii="Times New Roman" w:eastAsia="Times New Roman" w:hAnsi="Times New Roman" w:cs="Times New Roman"/>
          <w:color w:val="000000"/>
          <w:sz w:val="24"/>
          <w:szCs w:val="24"/>
        </w:rPr>
        <w:t xml:space="preserve"> </w:t>
      </w:r>
      <w:r w:rsidRPr="00D31512">
        <w:rPr>
          <w:rFonts w:ascii="Times New Roman" w:eastAsia="Times New Roman" w:hAnsi="Times New Roman" w:cs="Times New Roman"/>
          <w:color w:val="000000"/>
          <w:sz w:val="24"/>
          <w:szCs w:val="24"/>
        </w:rPr>
        <w:t>Roman,</w:t>
      </w:r>
      <w:r w:rsidR="00643277" w:rsidRPr="00D31512">
        <w:rPr>
          <w:rFonts w:ascii="Times New Roman" w:eastAsia="Times New Roman" w:hAnsi="Times New Roman" w:cs="Times New Roman"/>
          <w:color w:val="000000"/>
          <w:sz w:val="24"/>
          <w:szCs w:val="24"/>
        </w:rPr>
        <w:t xml:space="preserve"> C.</w:t>
      </w:r>
      <w:r w:rsidRPr="00D31512">
        <w:rPr>
          <w:rFonts w:ascii="Times New Roman" w:eastAsia="Times New Roman" w:hAnsi="Times New Roman" w:cs="Times New Roman"/>
          <w:color w:val="000000"/>
          <w:sz w:val="24"/>
          <w:szCs w:val="24"/>
        </w:rPr>
        <w:t xml:space="preserve"> Using fuzzy number for measuring quality of service in the hotel</w:t>
      </w:r>
      <w:r w:rsidR="00F6542C" w:rsidRPr="00D31512">
        <w:rPr>
          <w:rFonts w:ascii="Times New Roman" w:eastAsia="Times New Roman" w:hAnsi="Times New Roman" w:cs="Times New Roman"/>
          <w:color w:val="000000"/>
          <w:sz w:val="24"/>
          <w:szCs w:val="24"/>
        </w:rPr>
        <w:t xml:space="preserve"> </w:t>
      </w:r>
      <w:r w:rsidRPr="00D31512">
        <w:rPr>
          <w:rFonts w:ascii="Times New Roman" w:eastAsia="Times New Roman" w:hAnsi="Times New Roman" w:cs="Times New Roman"/>
          <w:color w:val="000000"/>
          <w:sz w:val="24"/>
          <w:szCs w:val="24"/>
        </w:rPr>
        <w:t xml:space="preserve">industry, Elsevier: Tourism management, Vol. 28, Issue 2, pp 544-555, 2007. </w:t>
      </w:r>
      <w:hyperlink r:id="rId10">
        <w:r w:rsidRPr="00D31512">
          <w:rPr>
            <w:rFonts w:ascii="Times New Roman" w:eastAsia="Times New Roman" w:hAnsi="Times New Roman" w:cs="Times New Roman"/>
            <w:color w:val="0000FF"/>
            <w:sz w:val="24"/>
            <w:szCs w:val="24"/>
          </w:rPr>
          <w:t>https://doi.org/10.1016/j.tourman.2006.04.018</w:t>
        </w:r>
      </w:hyperlink>
    </w:p>
    <w:p w14:paraId="3C5B5BB9" w14:textId="44486BC7" w:rsidR="00751410" w:rsidRPr="00D31512" w:rsidRDefault="00B76ED5" w:rsidP="00751410">
      <w:pPr>
        <w:pStyle w:val="Normal1"/>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r w:rsidRPr="00D31512">
        <w:rPr>
          <w:rFonts w:ascii="Times New Roman" w:eastAsia="Times New Roman" w:hAnsi="Times New Roman" w:cs="Times New Roman"/>
          <w:color w:val="000000"/>
          <w:sz w:val="24"/>
          <w:szCs w:val="24"/>
        </w:rPr>
        <w:t>[4]</w:t>
      </w:r>
      <w:r w:rsidR="00643277" w:rsidRPr="00D31512">
        <w:rPr>
          <w:rFonts w:ascii="Times New Roman" w:eastAsia="Times New Roman" w:hAnsi="Times New Roman" w:cs="Times New Roman"/>
          <w:color w:val="000000"/>
          <w:sz w:val="24"/>
          <w:szCs w:val="24"/>
        </w:rPr>
        <w:t xml:space="preserve"> </w:t>
      </w:r>
      <w:r w:rsidRPr="00D31512">
        <w:rPr>
          <w:rFonts w:ascii="Times New Roman" w:eastAsia="Times New Roman" w:hAnsi="Times New Roman" w:cs="Times New Roman"/>
          <w:color w:val="000000"/>
          <w:sz w:val="24"/>
          <w:szCs w:val="24"/>
        </w:rPr>
        <w:t>Wang</w:t>
      </w:r>
      <w:r w:rsidR="00643277" w:rsidRPr="00D31512">
        <w:rPr>
          <w:rFonts w:ascii="Times New Roman" w:eastAsia="Times New Roman" w:hAnsi="Times New Roman" w:cs="Times New Roman"/>
          <w:color w:val="000000"/>
          <w:sz w:val="24"/>
          <w:szCs w:val="24"/>
        </w:rPr>
        <w:t>, YM.</w:t>
      </w:r>
      <w:r w:rsidRPr="00D31512">
        <w:rPr>
          <w:rFonts w:ascii="Times New Roman" w:eastAsia="Times New Roman" w:hAnsi="Times New Roman" w:cs="Times New Roman"/>
          <w:color w:val="000000"/>
          <w:sz w:val="24"/>
          <w:szCs w:val="24"/>
        </w:rPr>
        <w:t xml:space="preserve"> and Elang,</w:t>
      </w:r>
      <w:r w:rsidR="00975C59" w:rsidRPr="00D31512">
        <w:rPr>
          <w:rFonts w:ascii="Times New Roman" w:eastAsia="Times New Roman" w:hAnsi="Times New Roman" w:cs="Times New Roman"/>
          <w:color w:val="000000"/>
          <w:sz w:val="24"/>
          <w:szCs w:val="24"/>
        </w:rPr>
        <w:t xml:space="preserve"> TMS. </w:t>
      </w:r>
      <w:r w:rsidRPr="00D31512">
        <w:rPr>
          <w:rFonts w:ascii="Times New Roman" w:eastAsia="Times New Roman" w:hAnsi="Times New Roman" w:cs="Times New Roman"/>
          <w:color w:val="000000"/>
          <w:sz w:val="24"/>
          <w:szCs w:val="24"/>
        </w:rPr>
        <w:t>Fuzzy TOPSIS method based on alpha level sets with an application to bridge risk assessment, Expert Systems, Vol.31, pp 309-319, 2006.</w:t>
      </w:r>
    </w:p>
    <w:p w14:paraId="2CA0D145" w14:textId="310319AD" w:rsidR="00B76ED5" w:rsidRPr="00D31512" w:rsidRDefault="00B76ED5" w:rsidP="00751410">
      <w:pPr>
        <w:pStyle w:val="Normal1"/>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r w:rsidRPr="00D31512">
        <w:rPr>
          <w:rFonts w:ascii="Times New Roman" w:eastAsia="Times New Roman" w:hAnsi="Times New Roman" w:cs="Times New Roman"/>
          <w:color w:val="000000"/>
          <w:sz w:val="24"/>
          <w:szCs w:val="24"/>
        </w:rPr>
        <w:t>[5]</w:t>
      </w:r>
      <w:r w:rsidR="00975C59" w:rsidRPr="00D31512">
        <w:rPr>
          <w:rFonts w:ascii="Times New Roman" w:eastAsia="Times New Roman" w:hAnsi="Times New Roman" w:cs="Times New Roman"/>
          <w:color w:val="000000"/>
          <w:sz w:val="24"/>
          <w:szCs w:val="24"/>
        </w:rPr>
        <w:t xml:space="preserve"> </w:t>
      </w:r>
      <w:r w:rsidR="00F021C3" w:rsidRPr="00D31512">
        <w:rPr>
          <w:rFonts w:ascii="Times New Roman" w:eastAsia="Times New Roman" w:hAnsi="Times New Roman" w:cs="Times New Roman"/>
          <w:color w:val="000000"/>
          <w:sz w:val="24"/>
          <w:szCs w:val="24"/>
        </w:rPr>
        <w:t>Wang</w:t>
      </w:r>
      <w:r w:rsidR="00975C59" w:rsidRPr="00D31512">
        <w:rPr>
          <w:rFonts w:ascii="Times New Roman" w:eastAsia="Times New Roman" w:hAnsi="Times New Roman" w:cs="Times New Roman"/>
          <w:color w:val="000000"/>
          <w:sz w:val="24"/>
          <w:szCs w:val="24"/>
        </w:rPr>
        <w:t xml:space="preserve">, Yu-Jie </w:t>
      </w:r>
      <w:r w:rsidRPr="00D31512">
        <w:rPr>
          <w:rFonts w:ascii="Times New Roman" w:eastAsia="Times New Roman" w:hAnsi="Times New Roman" w:cs="Times New Roman"/>
          <w:color w:val="000000"/>
          <w:sz w:val="24"/>
          <w:szCs w:val="24"/>
        </w:rPr>
        <w:t>and Lee Hsuan-Shih,</w:t>
      </w:r>
      <w:r w:rsidR="00975C59" w:rsidRPr="00D31512">
        <w:rPr>
          <w:rFonts w:ascii="Times New Roman" w:eastAsia="Times New Roman" w:hAnsi="Times New Roman" w:cs="Times New Roman"/>
          <w:color w:val="000000"/>
          <w:sz w:val="24"/>
          <w:szCs w:val="24"/>
        </w:rPr>
        <w:t xml:space="preserve"> </w:t>
      </w:r>
      <w:r w:rsidRPr="00D31512">
        <w:rPr>
          <w:rFonts w:ascii="Times New Roman" w:eastAsia="Times New Roman" w:hAnsi="Times New Roman" w:cs="Times New Roman"/>
          <w:color w:val="000000"/>
          <w:sz w:val="24"/>
          <w:szCs w:val="24"/>
        </w:rPr>
        <w:t xml:space="preserve">Generalizing TOPSIS for fuzzy multiple-criteria group decision-making, Elsevier: Computers and Mathematics with Applications, Vol. 53, Issue 11, pp 1762-1772, 2007. </w:t>
      </w:r>
      <w:hyperlink r:id="rId11">
        <w:r w:rsidRPr="00D31512">
          <w:rPr>
            <w:rFonts w:ascii="Times New Roman" w:eastAsia="Times New Roman" w:hAnsi="Times New Roman" w:cs="Times New Roman"/>
            <w:color w:val="0000FF"/>
            <w:sz w:val="24"/>
            <w:szCs w:val="24"/>
          </w:rPr>
          <w:t>https://doi.org/10.1016/j.camwa.2006.08.037</w:t>
        </w:r>
      </w:hyperlink>
    </w:p>
    <w:p w14:paraId="503E9C2B" w14:textId="15756CEB" w:rsidR="00B76ED5" w:rsidRPr="00D31512" w:rsidRDefault="00B76ED5" w:rsidP="00B76ED5">
      <w:pPr>
        <w:pStyle w:val="Normal1"/>
        <w:pBdr>
          <w:top w:val="nil"/>
          <w:left w:val="nil"/>
          <w:bottom w:val="nil"/>
          <w:right w:val="nil"/>
          <w:between w:val="nil"/>
        </w:pBdr>
        <w:spacing w:after="0" w:line="240" w:lineRule="auto"/>
        <w:ind w:left="360" w:right="-188"/>
        <w:jc w:val="both"/>
        <w:rPr>
          <w:rFonts w:ascii="Times New Roman" w:eastAsia="Times New Roman" w:hAnsi="Times New Roman" w:cs="Times New Roman"/>
          <w:color w:val="000000"/>
          <w:sz w:val="24"/>
          <w:szCs w:val="24"/>
        </w:rPr>
      </w:pPr>
      <w:r w:rsidRPr="00D31512">
        <w:rPr>
          <w:rFonts w:ascii="Times New Roman" w:eastAsia="Times New Roman" w:hAnsi="Times New Roman" w:cs="Times New Roman"/>
          <w:color w:val="000000"/>
          <w:sz w:val="24"/>
          <w:szCs w:val="24"/>
        </w:rPr>
        <w:t>[6]</w:t>
      </w:r>
      <w:r w:rsidR="00975C59" w:rsidRPr="00D31512">
        <w:rPr>
          <w:rFonts w:ascii="Times New Roman" w:eastAsia="Times New Roman" w:hAnsi="Times New Roman" w:cs="Times New Roman"/>
          <w:color w:val="000000"/>
          <w:sz w:val="24"/>
          <w:szCs w:val="24"/>
        </w:rPr>
        <w:t xml:space="preserve"> </w:t>
      </w:r>
      <w:r w:rsidR="00F021C3" w:rsidRPr="00D31512">
        <w:rPr>
          <w:rFonts w:ascii="Times New Roman" w:eastAsia="Times New Roman" w:hAnsi="Times New Roman" w:cs="Times New Roman"/>
          <w:color w:val="000000"/>
          <w:sz w:val="24"/>
          <w:szCs w:val="24"/>
        </w:rPr>
        <w:t>Lin</w:t>
      </w:r>
      <w:r w:rsidRPr="00D31512">
        <w:rPr>
          <w:rFonts w:ascii="Times New Roman" w:eastAsia="Times New Roman" w:hAnsi="Times New Roman" w:cs="Times New Roman"/>
          <w:color w:val="000000"/>
          <w:sz w:val="24"/>
          <w:szCs w:val="24"/>
        </w:rPr>
        <w:t>,</w:t>
      </w:r>
      <w:r w:rsidR="00975C59" w:rsidRPr="00D31512">
        <w:rPr>
          <w:rFonts w:ascii="Times New Roman" w:eastAsia="Times New Roman" w:hAnsi="Times New Roman" w:cs="Times New Roman"/>
          <w:color w:val="000000"/>
          <w:sz w:val="24"/>
          <w:szCs w:val="24"/>
        </w:rPr>
        <w:t xml:space="preserve"> Y.H. </w:t>
      </w:r>
      <w:r w:rsidR="00F021C3" w:rsidRPr="00D31512">
        <w:rPr>
          <w:rFonts w:ascii="Times New Roman" w:eastAsia="Times New Roman" w:hAnsi="Times New Roman" w:cs="Times New Roman"/>
          <w:color w:val="000000"/>
          <w:sz w:val="24"/>
          <w:szCs w:val="24"/>
        </w:rPr>
        <w:t>Lee</w:t>
      </w:r>
      <w:r w:rsidR="00975C59" w:rsidRPr="00D31512">
        <w:rPr>
          <w:rFonts w:ascii="Times New Roman" w:eastAsia="Times New Roman" w:hAnsi="Times New Roman" w:cs="Times New Roman"/>
          <w:color w:val="000000"/>
          <w:sz w:val="24"/>
          <w:szCs w:val="24"/>
        </w:rPr>
        <w:t xml:space="preserve">, P.C. </w:t>
      </w:r>
      <w:r w:rsidRPr="00D31512">
        <w:rPr>
          <w:rFonts w:ascii="Times New Roman" w:eastAsia="Times New Roman" w:hAnsi="Times New Roman" w:cs="Times New Roman"/>
          <w:color w:val="000000"/>
          <w:sz w:val="24"/>
          <w:szCs w:val="24"/>
        </w:rPr>
        <w:t>and</w:t>
      </w:r>
      <w:r w:rsidR="00975C59" w:rsidRPr="00D31512">
        <w:rPr>
          <w:rFonts w:ascii="Times New Roman" w:eastAsia="Times New Roman" w:hAnsi="Times New Roman" w:cs="Times New Roman"/>
          <w:color w:val="000000"/>
          <w:sz w:val="24"/>
          <w:szCs w:val="24"/>
        </w:rPr>
        <w:t xml:space="preserve"> </w:t>
      </w:r>
      <w:r w:rsidRPr="00D31512">
        <w:rPr>
          <w:rFonts w:ascii="Times New Roman" w:eastAsia="Times New Roman" w:hAnsi="Times New Roman" w:cs="Times New Roman"/>
          <w:color w:val="000000"/>
          <w:sz w:val="24"/>
          <w:szCs w:val="24"/>
        </w:rPr>
        <w:t>Ting,</w:t>
      </w:r>
      <w:r w:rsidR="00975C59" w:rsidRPr="00D31512">
        <w:rPr>
          <w:rFonts w:ascii="Times New Roman" w:eastAsia="Times New Roman" w:hAnsi="Times New Roman" w:cs="Times New Roman"/>
          <w:color w:val="000000"/>
          <w:sz w:val="24"/>
          <w:szCs w:val="24"/>
        </w:rPr>
        <w:t xml:space="preserve"> H. </w:t>
      </w:r>
      <w:r w:rsidRPr="00D31512">
        <w:rPr>
          <w:rFonts w:ascii="Times New Roman" w:eastAsia="Times New Roman" w:hAnsi="Times New Roman" w:cs="Times New Roman"/>
          <w:color w:val="000000"/>
          <w:sz w:val="24"/>
          <w:szCs w:val="24"/>
        </w:rPr>
        <w:t>Dynamic multi-attribute decision making model with grey number evolutions, Elsevier: Expert system and applications, Vol. 35, pp 1638-1644, 2008.</w:t>
      </w:r>
    </w:p>
    <w:p w14:paraId="0D22D526" w14:textId="1EE4D75E" w:rsidR="00751410" w:rsidRPr="00D31512" w:rsidRDefault="00B76ED5" w:rsidP="00751410">
      <w:pPr>
        <w:pStyle w:val="Normal1"/>
        <w:pBdr>
          <w:top w:val="nil"/>
          <w:left w:val="nil"/>
          <w:bottom w:val="nil"/>
          <w:right w:val="nil"/>
          <w:between w:val="nil"/>
        </w:pBdr>
        <w:spacing w:after="0" w:line="240" w:lineRule="auto"/>
        <w:ind w:left="360" w:right="-188"/>
        <w:jc w:val="both"/>
        <w:rPr>
          <w:rFonts w:ascii="Times New Roman" w:eastAsia="Times New Roman" w:hAnsi="Times New Roman" w:cs="Times New Roman"/>
          <w:sz w:val="24"/>
          <w:szCs w:val="24"/>
        </w:rPr>
      </w:pPr>
      <w:r w:rsidRPr="00D31512">
        <w:rPr>
          <w:rFonts w:ascii="Times New Roman" w:eastAsia="Times New Roman" w:hAnsi="Times New Roman" w:cs="Times New Roman"/>
          <w:color w:val="000000"/>
          <w:sz w:val="24"/>
          <w:szCs w:val="24"/>
        </w:rPr>
        <w:t>[7]</w:t>
      </w:r>
      <w:r w:rsidR="00975C59" w:rsidRPr="00D31512">
        <w:rPr>
          <w:rFonts w:ascii="Times New Roman" w:eastAsia="Times New Roman" w:hAnsi="Times New Roman" w:cs="Times New Roman"/>
          <w:color w:val="000000"/>
          <w:sz w:val="24"/>
          <w:szCs w:val="24"/>
        </w:rPr>
        <w:t xml:space="preserve"> </w:t>
      </w:r>
      <w:r w:rsidRPr="00D31512">
        <w:rPr>
          <w:rFonts w:ascii="Times New Roman" w:eastAsia="Times New Roman" w:hAnsi="Times New Roman" w:cs="Times New Roman"/>
          <w:color w:val="000000"/>
          <w:sz w:val="24"/>
          <w:szCs w:val="24"/>
        </w:rPr>
        <w:t>Ertugrul</w:t>
      </w:r>
      <w:r w:rsidR="00975C59" w:rsidRPr="00D31512">
        <w:rPr>
          <w:rFonts w:ascii="Times New Roman" w:eastAsia="Times New Roman" w:hAnsi="Times New Roman" w:cs="Times New Roman"/>
          <w:color w:val="000000"/>
          <w:sz w:val="24"/>
          <w:szCs w:val="24"/>
        </w:rPr>
        <w:t>, I.</w:t>
      </w:r>
      <w:r w:rsidR="00F021C3" w:rsidRPr="00D31512">
        <w:rPr>
          <w:rFonts w:ascii="Times New Roman" w:eastAsia="Times New Roman" w:hAnsi="Times New Roman" w:cs="Times New Roman"/>
          <w:color w:val="000000"/>
          <w:sz w:val="24"/>
          <w:szCs w:val="24"/>
        </w:rPr>
        <w:t xml:space="preserve"> </w:t>
      </w:r>
      <w:r w:rsidRPr="00D31512">
        <w:rPr>
          <w:rFonts w:ascii="Times New Roman" w:eastAsia="Times New Roman" w:hAnsi="Times New Roman" w:cs="Times New Roman"/>
          <w:color w:val="000000"/>
          <w:sz w:val="24"/>
          <w:szCs w:val="24"/>
        </w:rPr>
        <w:t>and</w:t>
      </w:r>
      <w:r w:rsidR="00975C59" w:rsidRPr="00D31512">
        <w:rPr>
          <w:rFonts w:ascii="Times New Roman" w:eastAsia="Times New Roman" w:hAnsi="Times New Roman" w:cs="Times New Roman"/>
          <w:color w:val="000000"/>
          <w:sz w:val="24"/>
          <w:szCs w:val="24"/>
        </w:rPr>
        <w:t xml:space="preserve"> </w:t>
      </w:r>
      <w:r w:rsidRPr="00D31512">
        <w:rPr>
          <w:rFonts w:ascii="Times New Roman" w:eastAsia="Times New Roman" w:hAnsi="Times New Roman" w:cs="Times New Roman"/>
          <w:color w:val="000000"/>
          <w:sz w:val="24"/>
          <w:szCs w:val="24"/>
        </w:rPr>
        <w:t>Karakasoglu,</w:t>
      </w:r>
      <w:r w:rsidR="00975C59" w:rsidRPr="00D31512">
        <w:rPr>
          <w:rFonts w:ascii="Times New Roman" w:eastAsia="Times New Roman" w:hAnsi="Times New Roman" w:cs="Times New Roman"/>
          <w:color w:val="000000"/>
          <w:sz w:val="24"/>
          <w:szCs w:val="24"/>
        </w:rPr>
        <w:t xml:space="preserve"> N.</w:t>
      </w:r>
      <w:r w:rsidRPr="00D31512">
        <w:rPr>
          <w:rFonts w:ascii="Times New Roman" w:eastAsia="Times New Roman" w:hAnsi="Times New Roman" w:cs="Times New Roman"/>
          <w:color w:val="000000"/>
          <w:sz w:val="24"/>
          <w:szCs w:val="24"/>
        </w:rPr>
        <w:t xml:space="preserve"> </w:t>
      </w:r>
      <w:r w:rsidR="00975C59" w:rsidRPr="00D31512">
        <w:rPr>
          <w:rFonts w:ascii="Times New Roman" w:eastAsia="Times New Roman" w:hAnsi="Times New Roman" w:cs="Times New Roman"/>
          <w:sz w:val="24"/>
          <w:szCs w:val="24"/>
        </w:rPr>
        <w:t xml:space="preserve"> </w:t>
      </w:r>
      <w:r w:rsidRPr="00D31512">
        <w:rPr>
          <w:rFonts w:ascii="Times New Roman" w:eastAsia="Times New Roman" w:hAnsi="Times New Roman" w:cs="Times New Roman"/>
          <w:color w:val="000000"/>
          <w:sz w:val="24"/>
          <w:szCs w:val="24"/>
        </w:rPr>
        <w:t xml:space="preserve">Performance evaluation based technique to Turkish cement firms with fuzzy analytic hierarchy process and TOPSIS methods, Expert Systems with Applications, </w:t>
      </w:r>
      <w:hyperlink r:id="rId12">
        <w:r w:rsidRPr="00D31512">
          <w:rPr>
            <w:rFonts w:ascii="Times New Roman" w:eastAsia="Times New Roman" w:hAnsi="Times New Roman" w:cs="Times New Roman"/>
            <w:color w:val="000000"/>
            <w:sz w:val="24"/>
            <w:szCs w:val="24"/>
          </w:rPr>
          <w:t>Vol. 36, Issue 1</w:t>
        </w:r>
      </w:hyperlink>
      <w:r w:rsidRPr="00D31512">
        <w:rPr>
          <w:rFonts w:ascii="Times New Roman" w:eastAsia="Times New Roman" w:hAnsi="Times New Roman" w:cs="Times New Roman"/>
          <w:color w:val="000000"/>
          <w:sz w:val="24"/>
          <w:szCs w:val="24"/>
        </w:rPr>
        <w:t xml:space="preserve">, pp 702-715, 2009. </w:t>
      </w:r>
      <w:hyperlink r:id="rId13">
        <w:r w:rsidRPr="00D31512">
          <w:rPr>
            <w:rFonts w:ascii="Times New Roman" w:eastAsia="Times New Roman" w:hAnsi="Times New Roman" w:cs="Times New Roman"/>
            <w:color w:val="0000FF"/>
            <w:sz w:val="24"/>
            <w:szCs w:val="24"/>
          </w:rPr>
          <w:t>https://doi.org/10.1016/j.eswa.2007.10.014</w:t>
        </w:r>
      </w:hyperlink>
    </w:p>
    <w:p w14:paraId="0AAB7293" w14:textId="3209FCD4" w:rsidR="00751410" w:rsidRPr="00D31512" w:rsidRDefault="00B76ED5" w:rsidP="00751410">
      <w:pPr>
        <w:pStyle w:val="Normal1"/>
        <w:pBdr>
          <w:top w:val="nil"/>
          <w:left w:val="nil"/>
          <w:bottom w:val="nil"/>
          <w:right w:val="nil"/>
          <w:between w:val="nil"/>
        </w:pBdr>
        <w:spacing w:after="0" w:line="240" w:lineRule="auto"/>
        <w:ind w:left="360" w:right="-188"/>
        <w:jc w:val="both"/>
        <w:rPr>
          <w:rFonts w:ascii="Times New Roman" w:eastAsia="Times New Roman" w:hAnsi="Times New Roman" w:cs="Times New Roman"/>
          <w:sz w:val="24"/>
          <w:szCs w:val="24"/>
        </w:rPr>
      </w:pPr>
      <w:r w:rsidRPr="00D31512">
        <w:rPr>
          <w:rFonts w:ascii="Times New Roman" w:eastAsia="Times New Roman" w:hAnsi="Times New Roman" w:cs="Times New Roman"/>
          <w:color w:val="000000"/>
          <w:sz w:val="24"/>
          <w:szCs w:val="24"/>
        </w:rPr>
        <w:t>[8]</w:t>
      </w:r>
      <w:r w:rsidR="00F021C3" w:rsidRPr="00D31512">
        <w:rPr>
          <w:rFonts w:ascii="Times New Roman" w:eastAsia="Times New Roman" w:hAnsi="Times New Roman" w:cs="Times New Roman"/>
          <w:color w:val="000000"/>
          <w:sz w:val="24"/>
          <w:szCs w:val="24"/>
        </w:rPr>
        <w:t xml:space="preserve"> </w:t>
      </w:r>
      <w:r w:rsidRPr="00D31512">
        <w:rPr>
          <w:rFonts w:ascii="Times New Roman" w:eastAsia="Times New Roman" w:hAnsi="Times New Roman" w:cs="Times New Roman"/>
          <w:color w:val="000000"/>
          <w:sz w:val="24"/>
          <w:szCs w:val="24"/>
        </w:rPr>
        <w:t>Tien-Chin</w:t>
      </w:r>
      <w:r w:rsidR="00F021C3" w:rsidRPr="00D31512">
        <w:rPr>
          <w:rFonts w:ascii="Times New Roman" w:eastAsia="Times New Roman" w:hAnsi="Times New Roman" w:cs="Times New Roman"/>
          <w:color w:val="000000"/>
          <w:sz w:val="24"/>
          <w:szCs w:val="24"/>
        </w:rPr>
        <w:t xml:space="preserve"> Wang</w:t>
      </w:r>
      <w:r w:rsidRPr="00D31512">
        <w:rPr>
          <w:rFonts w:ascii="Times New Roman" w:eastAsia="Times New Roman" w:hAnsi="Times New Roman" w:cs="Times New Roman"/>
          <w:color w:val="000000"/>
          <w:sz w:val="24"/>
          <w:szCs w:val="24"/>
        </w:rPr>
        <w:t xml:space="preserve"> and Hsien-Da</w:t>
      </w:r>
      <w:r w:rsidR="00F021C3" w:rsidRPr="00D31512">
        <w:rPr>
          <w:rFonts w:ascii="Times New Roman" w:eastAsia="Times New Roman" w:hAnsi="Times New Roman" w:cs="Times New Roman"/>
          <w:color w:val="000000"/>
          <w:sz w:val="24"/>
          <w:szCs w:val="24"/>
        </w:rPr>
        <w:t xml:space="preserve"> Lee</w:t>
      </w:r>
      <w:r w:rsidR="0083350C" w:rsidRPr="00D31512">
        <w:rPr>
          <w:rFonts w:ascii="Times New Roman" w:eastAsia="Times New Roman" w:hAnsi="Times New Roman" w:cs="Times New Roman"/>
          <w:color w:val="000000"/>
          <w:sz w:val="24"/>
          <w:szCs w:val="24"/>
        </w:rPr>
        <w:t>.</w:t>
      </w:r>
      <w:r w:rsidRPr="00D31512">
        <w:rPr>
          <w:rFonts w:ascii="Times New Roman" w:eastAsia="Times New Roman" w:hAnsi="Times New Roman" w:cs="Times New Roman"/>
          <w:color w:val="000000"/>
          <w:sz w:val="24"/>
          <w:szCs w:val="24"/>
        </w:rPr>
        <w:t xml:space="preserve"> Developing a fuzzy TOPSIS approach based on subjective weights and objective weights, Expert Systems with Applications, Vol. 37, Issue 2, pp 1805, 2010. </w:t>
      </w:r>
      <w:hyperlink r:id="rId14">
        <w:r w:rsidRPr="00D31512">
          <w:rPr>
            <w:rFonts w:ascii="Times New Roman" w:eastAsia="Times New Roman" w:hAnsi="Times New Roman" w:cs="Times New Roman"/>
            <w:color w:val="0000FF"/>
            <w:sz w:val="24"/>
            <w:szCs w:val="24"/>
          </w:rPr>
          <w:t>https://doi.org/10.1016/j.eswa.2008.11.035</w:t>
        </w:r>
      </w:hyperlink>
    </w:p>
    <w:p w14:paraId="11FE8854" w14:textId="36C7D2C9" w:rsidR="00403E9D" w:rsidRPr="00D31512" w:rsidRDefault="00B76ED5" w:rsidP="00403E9D">
      <w:pPr>
        <w:pStyle w:val="Normal1"/>
        <w:pBdr>
          <w:top w:val="nil"/>
          <w:left w:val="nil"/>
          <w:bottom w:val="nil"/>
          <w:right w:val="nil"/>
          <w:between w:val="nil"/>
        </w:pBdr>
        <w:spacing w:after="0" w:line="240" w:lineRule="auto"/>
        <w:ind w:left="360" w:right="-188"/>
        <w:jc w:val="both"/>
        <w:rPr>
          <w:rFonts w:ascii="Times New Roman" w:eastAsia="Times New Roman" w:hAnsi="Times New Roman" w:cs="Times New Roman"/>
          <w:sz w:val="24"/>
          <w:szCs w:val="24"/>
        </w:rPr>
      </w:pPr>
      <w:r w:rsidRPr="00D31512">
        <w:rPr>
          <w:rFonts w:ascii="Times New Roman" w:eastAsia="Times New Roman" w:hAnsi="Times New Roman" w:cs="Times New Roman"/>
          <w:color w:val="000000"/>
          <w:sz w:val="24"/>
          <w:szCs w:val="24"/>
        </w:rPr>
        <w:t>[9]</w:t>
      </w:r>
      <w:r w:rsidR="002140B9" w:rsidRPr="00D31512">
        <w:rPr>
          <w:rFonts w:ascii="Times New Roman" w:eastAsia="Times New Roman" w:hAnsi="Times New Roman" w:cs="Times New Roman"/>
          <w:color w:val="000000"/>
          <w:sz w:val="24"/>
          <w:szCs w:val="24"/>
        </w:rPr>
        <w:t xml:space="preserve"> </w:t>
      </w:r>
      <w:r w:rsidRPr="00D31512">
        <w:rPr>
          <w:rFonts w:ascii="Times New Roman" w:eastAsia="Times New Roman" w:hAnsi="Times New Roman" w:cs="Times New Roman"/>
          <w:color w:val="000000"/>
          <w:sz w:val="24"/>
          <w:szCs w:val="24"/>
        </w:rPr>
        <w:t>Mokhtarian</w:t>
      </w:r>
      <w:r w:rsidR="002140B9" w:rsidRPr="00D31512">
        <w:rPr>
          <w:rFonts w:ascii="Times New Roman" w:eastAsia="Times New Roman" w:hAnsi="Times New Roman" w:cs="Times New Roman"/>
          <w:color w:val="000000"/>
          <w:sz w:val="24"/>
          <w:szCs w:val="24"/>
        </w:rPr>
        <w:t>,</w:t>
      </w:r>
      <w:r w:rsidR="00F021C3" w:rsidRPr="00D31512">
        <w:rPr>
          <w:rFonts w:ascii="Times New Roman" w:eastAsia="Times New Roman" w:hAnsi="Times New Roman" w:cs="Times New Roman"/>
          <w:color w:val="000000"/>
          <w:sz w:val="24"/>
          <w:szCs w:val="24"/>
        </w:rPr>
        <w:t xml:space="preserve"> </w:t>
      </w:r>
      <w:r w:rsidR="002140B9" w:rsidRPr="00D31512">
        <w:rPr>
          <w:rFonts w:ascii="Times New Roman" w:eastAsia="Times New Roman" w:hAnsi="Times New Roman" w:cs="Times New Roman"/>
          <w:color w:val="000000"/>
          <w:sz w:val="24"/>
          <w:szCs w:val="24"/>
        </w:rPr>
        <w:t xml:space="preserve">M.N. </w:t>
      </w:r>
      <w:r w:rsidRPr="00D31512">
        <w:rPr>
          <w:rFonts w:ascii="Times New Roman" w:eastAsia="Times New Roman" w:hAnsi="Times New Roman" w:cs="Times New Roman"/>
          <w:color w:val="000000"/>
          <w:sz w:val="24"/>
          <w:szCs w:val="24"/>
        </w:rPr>
        <w:t>and</w:t>
      </w:r>
      <w:r w:rsidR="002140B9" w:rsidRPr="00D31512">
        <w:rPr>
          <w:rFonts w:ascii="Times New Roman" w:eastAsia="Times New Roman" w:hAnsi="Times New Roman" w:cs="Times New Roman"/>
          <w:color w:val="000000"/>
          <w:sz w:val="24"/>
          <w:szCs w:val="24"/>
        </w:rPr>
        <w:t xml:space="preserve"> </w:t>
      </w:r>
      <w:r w:rsidRPr="00D31512">
        <w:rPr>
          <w:rFonts w:ascii="Times New Roman" w:eastAsia="Times New Roman" w:hAnsi="Times New Roman" w:cs="Times New Roman"/>
          <w:color w:val="000000"/>
          <w:sz w:val="24"/>
          <w:szCs w:val="24"/>
        </w:rPr>
        <w:t xml:space="preserve">Vencheh, </w:t>
      </w:r>
      <w:r w:rsidR="002140B9" w:rsidRPr="00D31512">
        <w:rPr>
          <w:rFonts w:ascii="Times New Roman" w:eastAsia="Times New Roman" w:hAnsi="Times New Roman" w:cs="Times New Roman"/>
          <w:color w:val="000000"/>
          <w:sz w:val="24"/>
          <w:szCs w:val="24"/>
        </w:rPr>
        <w:t>A.H.</w:t>
      </w:r>
      <w:r w:rsidR="002140B9" w:rsidRPr="00D31512">
        <w:rPr>
          <w:rFonts w:ascii="Times New Roman" w:eastAsia="Times New Roman" w:hAnsi="Times New Roman" w:cs="Times New Roman"/>
          <w:sz w:val="24"/>
          <w:szCs w:val="24"/>
        </w:rPr>
        <w:t xml:space="preserve"> </w:t>
      </w:r>
      <w:r w:rsidRPr="00D31512">
        <w:rPr>
          <w:rFonts w:ascii="Times New Roman" w:eastAsia="Times New Roman" w:hAnsi="Times New Roman" w:cs="Times New Roman"/>
          <w:color w:val="000000"/>
          <w:sz w:val="24"/>
          <w:szCs w:val="24"/>
        </w:rPr>
        <w:t xml:space="preserve">A new fuzzy TOPSIS method based on left and right scores: An application for determining an industrial zone for dairy products factor, Applied Soft Computing, Volume 12, Issue 8, pp 2496-2505, 2012, </w:t>
      </w:r>
      <w:hyperlink r:id="rId15">
        <w:r w:rsidRPr="00D31512">
          <w:rPr>
            <w:rFonts w:ascii="Times New Roman" w:eastAsia="Times New Roman" w:hAnsi="Times New Roman" w:cs="Times New Roman"/>
            <w:color w:val="0000FF"/>
            <w:sz w:val="24"/>
            <w:szCs w:val="24"/>
          </w:rPr>
          <w:t>https://doi.org/10.1016/j.asoc.2012.03.042</w:t>
        </w:r>
      </w:hyperlink>
    </w:p>
    <w:p w14:paraId="294B6A59" w14:textId="10D2E5FF" w:rsidR="00B76ED5" w:rsidRPr="00D31512" w:rsidRDefault="00B76ED5" w:rsidP="00403E9D">
      <w:pPr>
        <w:pStyle w:val="Normal1"/>
        <w:pBdr>
          <w:top w:val="nil"/>
          <w:left w:val="nil"/>
          <w:bottom w:val="nil"/>
          <w:right w:val="nil"/>
          <w:between w:val="nil"/>
        </w:pBdr>
        <w:spacing w:after="0" w:line="240" w:lineRule="auto"/>
        <w:ind w:left="360" w:right="-188"/>
        <w:jc w:val="both"/>
        <w:rPr>
          <w:rFonts w:ascii="Times New Roman" w:eastAsia="Times New Roman" w:hAnsi="Times New Roman" w:cs="Times New Roman"/>
          <w:sz w:val="24"/>
          <w:szCs w:val="24"/>
        </w:rPr>
      </w:pPr>
      <w:r w:rsidRPr="00D31512">
        <w:rPr>
          <w:rFonts w:ascii="Times New Roman" w:eastAsia="Times New Roman" w:hAnsi="Times New Roman" w:cs="Times New Roman"/>
          <w:color w:val="000000"/>
          <w:sz w:val="24"/>
          <w:szCs w:val="24"/>
        </w:rPr>
        <w:t>[10]</w:t>
      </w:r>
      <w:r w:rsidR="002140B9" w:rsidRPr="00D31512">
        <w:rPr>
          <w:rFonts w:ascii="Times New Roman" w:eastAsia="Times New Roman" w:hAnsi="Times New Roman" w:cs="Times New Roman"/>
          <w:color w:val="000000"/>
          <w:sz w:val="24"/>
          <w:szCs w:val="24"/>
        </w:rPr>
        <w:t xml:space="preserve"> </w:t>
      </w:r>
      <w:r w:rsidRPr="00D31512">
        <w:rPr>
          <w:rFonts w:ascii="Times New Roman" w:eastAsia="Times New Roman" w:hAnsi="Times New Roman" w:cs="Times New Roman"/>
          <w:color w:val="000000"/>
          <w:sz w:val="24"/>
          <w:szCs w:val="24"/>
        </w:rPr>
        <w:t>Khandekar</w:t>
      </w:r>
      <w:r w:rsidR="002140B9" w:rsidRPr="00D31512">
        <w:rPr>
          <w:rFonts w:ascii="Times New Roman" w:eastAsia="Times New Roman" w:hAnsi="Times New Roman" w:cs="Times New Roman"/>
          <w:color w:val="000000"/>
          <w:sz w:val="24"/>
          <w:szCs w:val="24"/>
        </w:rPr>
        <w:t>, A.V.</w:t>
      </w:r>
      <w:r w:rsidR="00F021C3" w:rsidRPr="00D31512">
        <w:rPr>
          <w:rFonts w:ascii="Times New Roman" w:eastAsia="Times New Roman" w:hAnsi="Times New Roman" w:cs="Times New Roman"/>
          <w:color w:val="000000"/>
          <w:sz w:val="24"/>
          <w:szCs w:val="24"/>
        </w:rPr>
        <w:t xml:space="preserve"> </w:t>
      </w:r>
      <w:r w:rsidRPr="00D31512">
        <w:rPr>
          <w:rFonts w:ascii="Times New Roman" w:eastAsia="Times New Roman" w:hAnsi="Times New Roman" w:cs="Times New Roman"/>
          <w:color w:val="000000"/>
          <w:sz w:val="24"/>
          <w:szCs w:val="24"/>
        </w:rPr>
        <w:t>and</w:t>
      </w:r>
      <w:r w:rsidR="002140B9" w:rsidRPr="00D31512">
        <w:rPr>
          <w:rFonts w:ascii="Times New Roman" w:eastAsia="Times New Roman" w:hAnsi="Times New Roman" w:cs="Times New Roman"/>
          <w:color w:val="000000"/>
          <w:sz w:val="24"/>
          <w:szCs w:val="24"/>
        </w:rPr>
        <w:t xml:space="preserve"> </w:t>
      </w:r>
      <w:r w:rsidRPr="00D31512">
        <w:rPr>
          <w:rFonts w:ascii="Times New Roman" w:eastAsia="Times New Roman" w:hAnsi="Times New Roman" w:cs="Times New Roman"/>
          <w:color w:val="000000"/>
          <w:sz w:val="24"/>
          <w:szCs w:val="24"/>
        </w:rPr>
        <w:t>Chakraborty,</w:t>
      </w:r>
      <w:r w:rsidR="002140B9" w:rsidRPr="00D31512">
        <w:rPr>
          <w:rFonts w:ascii="Times New Roman" w:eastAsia="Times New Roman" w:hAnsi="Times New Roman" w:cs="Times New Roman"/>
          <w:color w:val="000000"/>
          <w:sz w:val="24"/>
          <w:szCs w:val="24"/>
        </w:rPr>
        <w:t xml:space="preserve"> S. </w:t>
      </w:r>
      <w:hyperlink r:id="rId16">
        <w:r w:rsidRPr="00D31512">
          <w:rPr>
            <w:rFonts w:ascii="Times New Roman" w:eastAsia="Times New Roman" w:hAnsi="Times New Roman" w:cs="Times New Roman"/>
            <w:color w:val="000000"/>
            <w:sz w:val="24"/>
            <w:szCs w:val="24"/>
          </w:rPr>
          <w:t>Facility location selection using fuzzy axiomatic design principles under group decision-making environment</w:t>
        </w:r>
      </w:hyperlink>
      <w:r w:rsidR="002140B9" w:rsidRPr="00D31512">
        <w:rPr>
          <w:rFonts w:ascii="Times New Roman" w:eastAsia="Times New Roman" w:hAnsi="Times New Roman" w:cs="Times New Roman"/>
          <w:sz w:val="24"/>
          <w:szCs w:val="24"/>
        </w:rPr>
        <w:t>,</w:t>
      </w:r>
      <w:r w:rsidRPr="00D31512">
        <w:rPr>
          <w:rFonts w:ascii="Times New Roman" w:eastAsia="Times New Roman" w:hAnsi="Times New Roman" w:cs="Times New Roman"/>
          <w:color w:val="000000"/>
          <w:sz w:val="24"/>
          <w:szCs w:val="24"/>
        </w:rPr>
        <w:t xml:space="preserve"> Vol. 6, Issue 3, pp 254-284, 2014. </w:t>
      </w:r>
      <w:hyperlink r:id="rId17">
        <w:r w:rsidRPr="00D31512">
          <w:rPr>
            <w:rFonts w:ascii="Times New Roman" w:eastAsia="Times New Roman" w:hAnsi="Times New Roman" w:cs="Times New Roman"/>
            <w:color w:val="0000FF"/>
            <w:sz w:val="24"/>
            <w:szCs w:val="24"/>
            <w:u w:val="single"/>
          </w:rPr>
          <w:t>https://doi.org/10.1504/IJAOM.2014.064879</w:t>
        </w:r>
      </w:hyperlink>
    </w:p>
    <w:p w14:paraId="659E56CF" w14:textId="211C20FB" w:rsidR="00B76ED5" w:rsidRPr="00D31512" w:rsidRDefault="00B76ED5" w:rsidP="00B76ED5">
      <w:pPr>
        <w:pStyle w:val="Normal1"/>
        <w:pBdr>
          <w:top w:val="nil"/>
          <w:left w:val="nil"/>
          <w:bottom w:val="nil"/>
          <w:right w:val="nil"/>
          <w:between w:val="nil"/>
        </w:pBdr>
        <w:spacing w:after="0" w:line="240" w:lineRule="auto"/>
        <w:ind w:left="360"/>
        <w:jc w:val="both"/>
        <w:rPr>
          <w:rFonts w:ascii="Times New Roman" w:hAnsi="Times New Roman" w:cs="Times New Roman"/>
          <w:sz w:val="24"/>
          <w:szCs w:val="24"/>
        </w:rPr>
      </w:pPr>
      <w:r w:rsidRPr="00D31512">
        <w:rPr>
          <w:rFonts w:ascii="Times New Roman" w:eastAsia="Times New Roman" w:hAnsi="Times New Roman" w:cs="Times New Roman"/>
          <w:color w:val="000000"/>
          <w:sz w:val="24"/>
          <w:szCs w:val="24"/>
        </w:rPr>
        <w:t>[11]</w:t>
      </w:r>
      <w:r w:rsidR="002140B9" w:rsidRPr="00D31512">
        <w:rPr>
          <w:rFonts w:ascii="Times New Roman" w:eastAsia="Times New Roman" w:hAnsi="Times New Roman" w:cs="Times New Roman"/>
          <w:color w:val="000000"/>
          <w:sz w:val="24"/>
          <w:szCs w:val="24"/>
        </w:rPr>
        <w:t xml:space="preserve"> </w:t>
      </w:r>
      <w:r w:rsidRPr="00D31512">
        <w:rPr>
          <w:rFonts w:ascii="Times New Roman" w:eastAsia="Times New Roman" w:hAnsi="Times New Roman" w:cs="Times New Roman"/>
          <w:color w:val="000000"/>
          <w:sz w:val="24"/>
          <w:szCs w:val="24"/>
        </w:rPr>
        <w:t>Rajini,</w:t>
      </w:r>
      <w:r w:rsidR="002140B9" w:rsidRPr="00D31512">
        <w:rPr>
          <w:rFonts w:ascii="Times New Roman" w:eastAsia="Times New Roman" w:hAnsi="Times New Roman" w:cs="Times New Roman"/>
          <w:color w:val="000000"/>
          <w:sz w:val="24"/>
          <w:szCs w:val="24"/>
        </w:rPr>
        <w:t xml:space="preserve"> H.</w:t>
      </w:r>
      <w:r w:rsidRPr="00D31512">
        <w:rPr>
          <w:rFonts w:ascii="Times New Roman" w:eastAsia="Times New Roman" w:hAnsi="Times New Roman" w:cs="Times New Roman"/>
          <w:color w:val="000000"/>
          <w:sz w:val="24"/>
          <w:szCs w:val="24"/>
        </w:rPr>
        <w:t xml:space="preserve"> Analysis of multi criteria decision making and Fuzzy multi criteria decision making</w:t>
      </w:r>
      <w:r w:rsidRPr="00D31512">
        <w:rPr>
          <w:rFonts w:ascii="Times New Roman" w:eastAsia="Times New Roman" w:hAnsi="Times New Roman" w:cs="Times New Roman"/>
          <w:sz w:val="24"/>
          <w:szCs w:val="24"/>
        </w:rPr>
        <w:t>''</w:t>
      </w:r>
      <w:r w:rsidRPr="00D31512">
        <w:rPr>
          <w:rFonts w:ascii="Times New Roman" w:eastAsia="Times New Roman" w:hAnsi="Times New Roman" w:cs="Times New Roman"/>
          <w:color w:val="000000"/>
          <w:sz w:val="24"/>
          <w:szCs w:val="24"/>
        </w:rPr>
        <w:t>, International Journal of Innovative Science and Research Technology, Vol. 2, Issue 9, pp 1-14, 2017.</w:t>
      </w:r>
    </w:p>
    <w:p w14:paraId="5FDC6CF7" w14:textId="5A3A4716" w:rsidR="00403E9D" w:rsidRPr="00D31512" w:rsidRDefault="00B76ED5" w:rsidP="00403E9D">
      <w:pPr>
        <w:pStyle w:val="Normal1"/>
        <w:pBdr>
          <w:top w:val="nil"/>
          <w:left w:val="nil"/>
          <w:bottom w:val="nil"/>
          <w:right w:val="nil"/>
          <w:between w:val="nil"/>
        </w:pBdr>
        <w:spacing w:after="0" w:line="240" w:lineRule="auto"/>
        <w:ind w:left="360"/>
        <w:jc w:val="both"/>
        <w:rPr>
          <w:rFonts w:ascii="Times New Roman" w:eastAsia="Times New Roman" w:hAnsi="Times New Roman" w:cs="Times New Roman"/>
          <w:sz w:val="24"/>
          <w:szCs w:val="24"/>
        </w:rPr>
      </w:pPr>
      <w:r w:rsidRPr="00D31512">
        <w:rPr>
          <w:rFonts w:ascii="Times New Roman" w:eastAsia="Times New Roman" w:hAnsi="Times New Roman" w:cs="Times New Roman"/>
          <w:color w:val="000000"/>
          <w:sz w:val="24"/>
          <w:szCs w:val="24"/>
        </w:rPr>
        <w:t>[12]</w:t>
      </w:r>
      <w:r w:rsidR="002140B9" w:rsidRPr="00D31512">
        <w:rPr>
          <w:rFonts w:ascii="Times New Roman" w:eastAsia="Times New Roman" w:hAnsi="Times New Roman" w:cs="Times New Roman"/>
          <w:color w:val="000000"/>
          <w:sz w:val="24"/>
          <w:szCs w:val="24"/>
        </w:rPr>
        <w:t xml:space="preserve"> </w:t>
      </w:r>
      <w:r w:rsidRPr="00D31512">
        <w:rPr>
          <w:rFonts w:ascii="Times New Roman" w:eastAsia="Times New Roman" w:hAnsi="Times New Roman" w:cs="Times New Roman"/>
          <w:color w:val="000000"/>
          <w:sz w:val="24"/>
          <w:szCs w:val="24"/>
        </w:rPr>
        <w:t>Zavadkas,</w:t>
      </w:r>
      <w:r w:rsidR="002140B9" w:rsidRPr="00D31512">
        <w:rPr>
          <w:rFonts w:ascii="Times New Roman" w:eastAsia="Times New Roman" w:hAnsi="Times New Roman" w:cs="Times New Roman"/>
          <w:color w:val="000000"/>
          <w:sz w:val="24"/>
          <w:szCs w:val="24"/>
        </w:rPr>
        <w:t xml:space="preserve"> E.K. </w:t>
      </w:r>
      <w:r w:rsidRPr="00D31512">
        <w:rPr>
          <w:rFonts w:ascii="Times New Roman" w:eastAsia="Times New Roman" w:hAnsi="Times New Roman" w:cs="Times New Roman"/>
          <w:color w:val="000000"/>
          <w:sz w:val="24"/>
          <w:szCs w:val="24"/>
        </w:rPr>
        <w:t>Pamucar,</w:t>
      </w:r>
      <w:r w:rsidR="002140B9" w:rsidRPr="00D31512">
        <w:rPr>
          <w:rFonts w:ascii="Times New Roman" w:eastAsia="Times New Roman" w:hAnsi="Times New Roman" w:cs="Times New Roman"/>
          <w:color w:val="000000"/>
          <w:sz w:val="24"/>
          <w:szCs w:val="24"/>
        </w:rPr>
        <w:t xml:space="preserve"> D. </w:t>
      </w:r>
      <w:r w:rsidRPr="00D31512">
        <w:rPr>
          <w:rFonts w:ascii="Times New Roman" w:eastAsia="Times New Roman" w:hAnsi="Times New Roman" w:cs="Times New Roman"/>
          <w:color w:val="000000"/>
          <w:sz w:val="24"/>
          <w:szCs w:val="24"/>
        </w:rPr>
        <w:t>Stevic</w:t>
      </w:r>
      <w:r w:rsidR="002140B9" w:rsidRPr="00D31512">
        <w:rPr>
          <w:rFonts w:ascii="Times New Roman" w:eastAsia="Times New Roman" w:hAnsi="Times New Roman" w:cs="Times New Roman"/>
          <w:color w:val="000000"/>
          <w:sz w:val="24"/>
          <w:szCs w:val="24"/>
        </w:rPr>
        <w:t>, Z.</w:t>
      </w:r>
      <w:r w:rsidRPr="00D31512">
        <w:rPr>
          <w:rFonts w:ascii="Times New Roman" w:eastAsia="Times New Roman" w:hAnsi="Times New Roman" w:cs="Times New Roman"/>
          <w:color w:val="000000"/>
          <w:sz w:val="24"/>
          <w:szCs w:val="24"/>
        </w:rPr>
        <w:t xml:space="preserve"> and</w:t>
      </w:r>
      <w:r w:rsidR="002140B9" w:rsidRPr="00D31512">
        <w:rPr>
          <w:rFonts w:ascii="Times New Roman" w:eastAsia="Times New Roman" w:hAnsi="Times New Roman" w:cs="Times New Roman"/>
          <w:color w:val="000000"/>
          <w:sz w:val="24"/>
          <w:szCs w:val="24"/>
        </w:rPr>
        <w:t xml:space="preserve"> </w:t>
      </w:r>
      <w:r w:rsidRPr="00D31512">
        <w:rPr>
          <w:rFonts w:ascii="Times New Roman" w:eastAsia="Times New Roman" w:hAnsi="Times New Roman" w:cs="Times New Roman"/>
          <w:color w:val="000000"/>
          <w:sz w:val="24"/>
          <w:szCs w:val="24"/>
        </w:rPr>
        <w:t>Mardani,</w:t>
      </w:r>
      <w:r w:rsidR="002140B9" w:rsidRPr="00D31512">
        <w:rPr>
          <w:rFonts w:ascii="Times New Roman" w:eastAsia="Times New Roman" w:hAnsi="Times New Roman" w:cs="Times New Roman"/>
          <w:color w:val="000000"/>
          <w:sz w:val="24"/>
          <w:szCs w:val="24"/>
        </w:rPr>
        <w:t xml:space="preserve"> A. </w:t>
      </w:r>
      <w:r w:rsidRPr="00D31512">
        <w:rPr>
          <w:rFonts w:ascii="Times New Roman" w:eastAsia="Times New Roman" w:hAnsi="Times New Roman" w:cs="Times New Roman"/>
          <w:color w:val="000000"/>
          <w:sz w:val="24"/>
          <w:szCs w:val="24"/>
        </w:rPr>
        <w:t>Multi-criteria decision making techniques for improvement sustainability engineering process</w:t>
      </w:r>
      <w:r w:rsidR="002140B9" w:rsidRPr="00D31512">
        <w:rPr>
          <w:rFonts w:ascii="Times New Roman" w:eastAsia="Times New Roman" w:hAnsi="Times New Roman" w:cs="Times New Roman"/>
          <w:sz w:val="24"/>
          <w:szCs w:val="24"/>
        </w:rPr>
        <w:t>,</w:t>
      </w:r>
      <w:r w:rsidRPr="00D31512">
        <w:rPr>
          <w:rFonts w:ascii="Times New Roman" w:eastAsia="Times New Roman" w:hAnsi="Times New Roman" w:cs="Times New Roman"/>
          <w:color w:val="000000"/>
          <w:sz w:val="24"/>
          <w:szCs w:val="24"/>
        </w:rPr>
        <w:t xml:space="preserve"> Symmetry, Vol.12, Issue 6, pp 986, 2020. </w:t>
      </w:r>
      <w:hyperlink r:id="rId18">
        <w:r w:rsidRPr="00D31512">
          <w:rPr>
            <w:rFonts w:ascii="Times New Roman" w:eastAsia="Times New Roman" w:hAnsi="Times New Roman" w:cs="Times New Roman"/>
            <w:color w:val="0000FF"/>
            <w:sz w:val="24"/>
            <w:szCs w:val="24"/>
          </w:rPr>
          <w:t>https://doi.org/10.3390/sym12060986</w:t>
        </w:r>
      </w:hyperlink>
    </w:p>
    <w:p w14:paraId="1A4FE4A1" w14:textId="1100A468" w:rsidR="00403E9D" w:rsidRPr="00D31512" w:rsidRDefault="00B76ED5" w:rsidP="00403E9D">
      <w:pPr>
        <w:pStyle w:val="Normal1"/>
        <w:pBdr>
          <w:top w:val="nil"/>
          <w:left w:val="nil"/>
          <w:bottom w:val="nil"/>
          <w:right w:val="nil"/>
          <w:between w:val="nil"/>
        </w:pBdr>
        <w:spacing w:after="0" w:line="240" w:lineRule="auto"/>
        <w:ind w:left="360"/>
        <w:jc w:val="both"/>
        <w:rPr>
          <w:rFonts w:ascii="Times New Roman" w:eastAsia="Times New Roman" w:hAnsi="Times New Roman" w:cs="Times New Roman"/>
          <w:sz w:val="24"/>
          <w:szCs w:val="24"/>
        </w:rPr>
      </w:pPr>
      <w:r w:rsidRPr="00D31512">
        <w:rPr>
          <w:rFonts w:ascii="Times New Roman" w:eastAsia="Times New Roman" w:hAnsi="Times New Roman" w:cs="Times New Roman"/>
          <w:color w:val="000000"/>
          <w:sz w:val="24"/>
          <w:szCs w:val="24"/>
        </w:rPr>
        <w:t>[13] Sahin,</w:t>
      </w:r>
      <w:r w:rsidR="00EF3847" w:rsidRPr="00D31512">
        <w:rPr>
          <w:rFonts w:ascii="Times New Roman" w:eastAsia="Times New Roman" w:hAnsi="Times New Roman" w:cs="Times New Roman"/>
          <w:color w:val="000000"/>
          <w:sz w:val="24"/>
          <w:szCs w:val="24"/>
        </w:rPr>
        <w:t xml:space="preserve"> B. </w:t>
      </w:r>
      <w:r w:rsidRPr="00D31512">
        <w:rPr>
          <w:rFonts w:ascii="Times New Roman" w:eastAsia="Times New Roman" w:hAnsi="Times New Roman" w:cs="Times New Roman"/>
          <w:color w:val="000000"/>
          <w:sz w:val="24"/>
          <w:szCs w:val="24"/>
        </w:rPr>
        <w:t>Yip,</w:t>
      </w:r>
      <w:r w:rsidR="00EF3847" w:rsidRPr="00D31512">
        <w:rPr>
          <w:rFonts w:ascii="Times New Roman" w:eastAsia="Times New Roman" w:hAnsi="Times New Roman" w:cs="Times New Roman"/>
          <w:color w:val="000000"/>
          <w:sz w:val="24"/>
          <w:szCs w:val="24"/>
        </w:rPr>
        <w:t xml:space="preserve"> T.L. </w:t>
      </w:r>
      <w:r w:rsidRPr="00D31512">
        <w:rPr>
          <w:rFonts w:ascii="Times New Roman" w:eastAsia="Times New Roman" w:hAnsi="Times New Roman" w:cs="Times New Roman"/>
          <w:color w:val="000000"/>
          <w:sz w:val="24"/>
          <w:szCs w:val="24"/>
        </w:rPr>
        <w:t>Tseng,</w:t>
      </w:r>
      <w:r w:rsidR="00EF3847" w:rsidRPr="00D31512">
        <w:rPr>
          <w:rFonts w:ascii="Times New Roman" w:eastAsia="Times New Roman" w:hAnsi="Times New Roman" w:cs="Times New Roman"/>
          <w:color w:val="000000"/>
          <w:sz w:val="24"/>
          <w:szCs w:val="24"/>
        </w:rPr>
        <w:t xml:space="preserve"> P.H. </w:t>
      </w:r>
      <w:r w:rsidRPr="00D31512">
        <w:rPr>
          <w:rFonts w:ascii="Times New Roman" w:eastAsia="Times New Roman" w:hAnsi="Times New Roman" w:cs="Times New Roman"/>
          <w:color w:val="000000"/>
          <w:sz w:val="24"/>
          <w:szCs w:val="24"/>
        </w:rPr>
        <w:t>Kabak</w:t>
      </w:r>
      <w:r w:rsidR="00EF3847" w:rsidRPr="00D31512">
        <w:rPr>
          <w:rFonts w:ascii="Times New Roman" w:eastAsia="Times New Roman" w:hAnsi="Times New Roman" w:cs="Times New Roman"/>
          <w:color w:val="000000"/>
          <w:sz w:val="24"/>
          <w:szCs w:val="24"/>
        </w:rPr>
        <w:t>,</w:t>
      </w:r>
      <w:r w:rsidRPr="00D31512">
        <w:rPr>
          <w:rFonts w:ascii="Times New Roman" w:eastAsia="Times New Roman" w:hAnsi="Times New Roman" w:cs="Times New Roman"/>
          <w:color w:val="000000"/>
          <w:sz w:val="24"/>
          <w:szCs w:val="24"/>
        </w:rPr>
        <w:t xml:space="preserve"> </w:t>
      </w:r>
      <w:r w:rsidR="00EF3847" w:rsidRPr="00D31512">
        <w:rPr>
          <w:rFonts w:ascii="Times New Roman" w:eastAsia="Times New Roman" w:hAnsi="Times New Roman" w:cs="Times New Roman"/>
          <w:color w:val="000000"/>
          <w:sz w:val="24"/>
          <w:szCs w:val="24"/>
        </w:rPr>
        <w:t xml:space="preserve">M. </w:t>
      </w:r>
      <w:r w:rsidRPr="00D31512">
        <w:rPr>
          <w:rFonts w:ascii="Times New Roman" w:eastAsia="Times New Roman" w:hAnsi="Times New Roman" w:cs="Times New Roman"/>
          <w:color w:val="000000"/>
          <w:sz w:val="24"/>
          <w:szCs w:val="24"/>
        </w:rPr>
        <w:t>and</w:t>
      </w:r>
      <w:r w:rsidR="00EF3847" w:rsidRPr="00D31512">
        <w:rPr>
          <w:rFonts w:ascii="Times New Roman" w:eastAsia="Times New Roman" w:hAnsi="Times New Roman" w:cs="Times New Roman"/>
          <w:color w:val="000000"/>
          <w:sz w:val="24"/>
          <w:szCs w:val="24"/>
        </w:rPr>
        <w:t xml:space="preserve"> </w:t>
      </w:r>
      <w:r w:rsidRPr="00D31512">
        <w:rPr>
          <w:rFonts w:ascii="Times New Roman" w:eastAsia="Times New Roman" w:hAnsi="Times New Roman" w:cs="Times New Roman"/>
          <w:color w:val="000000"/>
          <w:sz w:val="24"/>
          <w:szCs w:val="24"/>
        </w:rPr>
        <w:t>Soylu,</w:t>
      </w:r>
      <w:r w:rsidR="00EF3847" w:rsidRPr="00D31512">
        <w:rPr>
          <w:rFonts w:ascii="Times New Roman" w:eastAsia="Times New Roman" w:hAnsi="Times New Roman" w:cs="Times New Roman"/>
          <w:color w:val="000000"/>
          <w:sz w:val="24"/>
          <w:szCs w:val="24"/>
        </w:rPr>
        <w:t xml:space="preserve"> A. </w:t>
      </w:r>
      <w:r w:rsidRPr="00D31512">
        <w:rPr>
          <w:rFonts w:ascii="Times New Roman" w:eastAsia="Times New Roman" w:hAnsi="Times New Roman" w:cs="Times New Roman"/>
          <w:color w:val="000000"/>
          <w:sz w:val="24"/>
          <w:szCs w:val="24"/>
        </w:rPr>
        <w:t>An application of a fuzzy TOPSIS multi-criteria decision analysis algorithm for dry bulk carrier selection</w:t>
      </w:r>
      <w:r w:rsidR="00EF3847" w:rsidRPr="00D31512">
        <w:rPr>
          <w:rFonts w:ascii="Times New Roman" w:eastAsia="Times New Roman" w:hAnsi="Times New Roman" w:cs="Times New Roman"/>
          <w:sz w:val="24"/>
          <w:szCs w:val="24"/>
        </w:rPr>
        <w:t>,</w:t>
      </w:r>
      <w:r w:rsidRPr="00D31512">
        <w:rPr>
          <w:rFonts w:ascii="Times New Roman" w:eastAsia="Times New Roman" w:hAnsi="Times New Roman" w:cs="Times New Roman"/>
          <w:color w:val="000000"/>
          <w:sz w:val="24"/>
          <w:szCs w:val="24"/>
        </w:rPr>
        <w:t xml:space="preserve"> Information, Vol. 11, Issue 5, pp 251, 2020. </w:t>
      </w:r>
      <w:hyperlink r:id="rId19">
        <w:r w:rsidRPr="00D31512">
          <w:rPr>
            <w:rFonts w:ascii="Times New Roman" w:eastAsia="Times New Roman" w:hAnsi="Times New Roman" w:cs="Times New Roman"/>
            <w:color w:val="0000FF"/>
            <w:sz w:val="24"/>
            <w:szCs w:val="24"/>
          </w:rPr>
          <w:t>https://doi.org/10.3390/info11050251</w:t>
        </w:r>
      </w:hyperlink>
    </w:p>
    <w:p w14:paraId="029C7E51" w14:textId="42E84BC7" w:rsidR="00403E9D" w:rsidRPr="00D31512" w:rsidRDefault="00751410" w:rsidP="00403E9D">
      <w:pPr>
        <w:pStyle w:val="Normal1"/>
        <w:pBdr>
          <w:top w:val="nil"/>
          <w:left w:val="nil"/>
          <w:bottom w:val="nil"/>
          <w:right w:val="nil"/>
          <w:between w:val="nil"/>
        </w:pBdr>
        <w:spacing w:after="0" w:line="240" w:lineRule="auto"/>
        <w:ind w:left="360"/>
        <w:jc w:val="both"/>
        <w:rPr>
          <w:rFonts w:ascii="Times New Roman" w:eastAsia="Times New Roman" w:hAnsi="Times New Roman" w:cs="Times New Roman"/>
          <w:sz w:val="24"/>
          <w:szCs w:val="24"/>
        </w:rPr>
      </w:pPr>
      <w:r w:rsidRPr="00D31512">
        <w:rPr>
          <w:rFonts w:ascii="Times New Roman" w:eastAsia="Times New Roman" w:hAnsi="Times New Roman" w:cs="Times New Roman"/>
          <w:color w:val="000000"/>
          <w:sz w:val="24"/>
          <w:szCs w:val="24"/>
        </w:rPr>
        <w:t>[14]</w:t>
      </w:r>
      <w:r w:rsidR="00EF3847" w:rsidRPr="00D31512">
        <w:rPr>
          <w:rFonts w:ascii="Times New Roman" w:eastAsia="Times New Roman" w:hAnsi="Times New Roman" w:cs="Times New Roman"/>
          <w:color w:val="000000"/>
          <w:sz w:val="24"/>
          <w:szCs w:val="24"/>
        </w:rPr>
        <w:t xml:space="preserve"> </w:t>
      </w:r>
      <w:r w:rsidRPr="00D31512">
        <w:rPr>
          <w:rFonts w:ascii="Times New Roman" w:eastAsia="Times New Roman" w:hAnsi="Times New Roman" w:cs="Times New Roman"/>
          <w:color w:val="000000"/>
          <w:sz w:val="24"/>
          <w:szCs w:val="24"/>
        </w:rPr>
        <w:t>Cakar</w:t>
      </w:r>
      <w:r w:rsidR="00EF3847" w:rsidRPr="00D31512">
        <w:rPr>
          <w:rFonts w:ascii="Times New Roman" w:eastAsia="Times New Roman" w:hAnsi="Times New Roman" w:cs="Times New Roman"/>
          <w:color w:val="000000"/>
          <w:sz w:val="24"/>
          <w:szCs w:val="24"/>
        </w:rPr>
        <w:t>, T</w:t>
      </w:r>
      <w:r w:rsidRPr="00D31512">
        <w:rPr>
          <w:rFonts w:ascii="Times New Roman" w:eastAsia="Times New Roman" w:hAnsi="Times New Roman" w:cs="Times New Roman"/>
          <w:color w:val="000000"/>
          <w:sz w:val="24"/>
          <w:szCs w:val="24"/>
        </w:rPr>
        <w:t xml:space="preserve"> and</w:t>
      </w:r>
      <w:r w:rsidR="00EF3847" w:rsidRPr="00D31512">
        <w:rPr>
          <w:rFonts w:ascii="Times New Roman" w:eastAsia="Times New Roman" w:hAnsi="Times New Roman" w:cs="Times New Roman"/>
          <w:color w:val="000000"/>
          <w:sz w:val="24"/>
          <w:szCs w:val="24"/>
        </w:rPr>
        <w:t xml:space="preserve"> </w:t>
      </w:r>
      <w:r w:rsidRPr="00D31512">
        <w:rPr>
          <w:rFonts w:ascii="Times New Roman" w:eastAsia="Times New Roman" w:hAnsi="Times New Roman" w:cs="Times New Roman"/>
          <w:color w:val="000000"/>
          <w:sz w:val="24"/>
          <w:szCs w:val="24"/>
        </w:rPr>
        <w:t>Cavus,</w:t>
      </w:r>
      <w:r w:rsidR="00EF3847" w:rsidRPr="00D31512">
        <w:rPr>
          <w:rFonts w:ascii="Times New Roman" w:eastAsia="Times New Roman" w:hAnsi="Times New Roman" w:cs="Times New Roman"/>
          <w:color w:val="000000"/>
          <w:sz w:val="24"/>
          <w:szCs w:val="24"/>
        </w:rPr>
        <w:t xml:space="preserve"> B. </w:t>
      </w:r>
      <w:r w:rsidRPr="00D31512">
        <w:rPr>
          <w:rFonts w:ascii="Times New Roman" w:eastAsia="Times New Roman" w:hAnsi="Times New Roman" w:cs="Times New Roman"/>
          <w:color w:val="000000"/>
          <w:sz w:val="24"/>
          <w:szCs w:val="24"/>
        </w:rPr>
        <w:t xml:space="preserve">Supplier selection process in dairy industry using fuzzy TOPSIS method, Operation Research in Engineering Science: Theory and application, Vol.4, Issue1, pp 82-98, 2021. </w:t>
      </w:r>
      <w:hyperlink r:id="rId20">
        <w:r w:rsidRPr="00D31512">
          <w:rPr>
            <w:rFonts w:ascii="Times New Roman" w:eastAsia="Times New Roman" w:hAnsi="Times New Roman" w:cs="Times New Roman"/>
            <w:color w:val="0000FF"/>
            <w:sz w:val="24"/>
            <w:szCs w:val="24"/>
          </w:rPr>
          <w:t>https://doi.org/10.31181/oresta2040182c</w:t>
        </w:r>
      </w:hyperlink>
    </w:p>
    <w:p w14:paraId="10E5AA90" w14:textId="3C3FF8B1" w:rsidR="00751410" w:rsidRPr="00D31512" w:rsidRDefault="00751410" w:rsidP="00403E9D">
      <w:pPr>
        <w:pStyle w:val="Normal1"/>
        <w:pBdr>
          <w:top w:val="nil"/>
          <w:left w:val="nil"/>
          <w:bottom w:val="nil"/>
          <w:right w:val="nil"/>
          <w:between w:val="nil"/>
        </w:pBdr>
        <w:spacing w:after="0" w:line="240" w:lineRule="auto"/>
        <w:ind w:left="360"/>
        <w:jc w:val="both"/>
        <w:rPr>
          <w:rFonts w:ascii="Times New Roman" w:eastAsia="Times New Roman" w:hAnsi="Times New Roman" w:cs="Times New Roman"/>
          <w:sz w:val="24"/>
          <w:szCs w:val="24"/>
        </w:rPr>
      </w:pPr>
      <w:r w:rsidRPr="00D31512">
        <w:rPr>
          <w:rFonts w:ascii="Times New Roman" w:eastAsia="Times New Roman" w:hAnsi="Times New Roman" w:cs="Times New Roman"/>
          <w:color w:val="000000"/>
          <w:sz w:val="24"/>
          <w:szCs w:val="24"/>
        </w:rPr>
        <w:t>[15]</w:t>
      </w:r>
      <w:r w:rsidR="00EF3847" w:rsidRPr="00D31512">
        <w:rPr>
          <w:rFonts w:ascii="Times New Roman" w:eastAsia="Times New Roman" w:hAnsi="Times New Roman" w:cs="Times New Roman"/>
          <w:color w:val="000000"/>
          <w:sz w:val="24"/>
          <w:szCs w:val="24"/>
        </w:rPr>
        <w:t xml:space="preserve"> </w:t>
      </w:r>
      <w:r w:rsidRPr="00D31512">
        <w:rPr>
          <w:rFonts w:ascii="Times New Roman" w:eastAsia="Times New Roman" w:hAnsi="Times New Roman" w:cs="Times New Roman"/>
          <w:color w:val="000000"/>
          <w:sz w:val="24"/>
          <w:szCs w:val="24"/>
        </w:rPr>
        <w:t>Sadabadi,</w:t>
      </w:r>
      <w:r w:rsidR="00EF3847" w:rsidRPr="00D31512">
        <w:rPr>
          <w:rFonts w:ascii="Times New Roman" w:eastAsia="Times New Roman" w:hAnsi="Times New Roman" w:cs="Times New Roman"/>
          <w:color w:val="000000"/>
          <w:sz w:val="24"/>
          <w:szCs w:val="24"/>
        </w:rPr>
        <w:t xml:space="preserve"> S. A. </w:t>
      </w:r>
      <w:r w:rsidRPr="00D31512">
        <w:rPr>
          <w:rFonts w:ascii="Times New Roman" w:eastAsia="Times New Roman" w:hAnsi="Times New Roman" w:cs="Times New Roman"/>
          <w:color w:val="000000"/>
          <w:sz w:val="24"/>
          <w:szCs w:val="24"/>
        </w:rPr>
        <w:t>Hadi-Vencheh,</w:t>
      </w:r>
      <w:r w:rsidR="00EF3847" w:rsidRPr="00D31512">
        <w:rPr>
          <w:rFonts w:ascii="Times New Roman" w:eastAsia="Times New Roman" w:hAnsi="Times New Roman" w:cs="Times New Roman"/>
          <w:color w:val="000000"/>
          <w:sz w:val="24"/>
          <w:szCs w:val="24"/>
        </w:rPr>
        <w:t xml:space="preserve"> A. </w:t>
      </w:r>
      <w:r w:rsidRPr="00D31512">
        <w:rPr>
          <w:rFonts w:ascii="Times New Roman" w:eastAsia="Times New Roman" w:hAnsi="Times New Roman" w:cs="Times New Roman"/>
          <w:color w:val="000000"/>
          <w:sz w:val="24"/>
          <w:szCs w:val="24"/>
        </w:rPr>
        <w:t>Jamshidi</w:t>
      </w:r>
      <w:r w:rsidR="00EF3847" w:rsidRPr="00D31512">
        <w:rPr>
          <w:rFonts w:ascii="Times New Roman" w:eastAsia="Times New Roman" w:hAnsi="Times New Roman" w:cs="Times New Roman"/>
          <w:color w:val="000000"/>
          <w:sz w:val="24"/>
          <w:szCs w:val="24"/>
        </w:rPr>
        <w:t>, A.</w:t>
      </w:r>
      <w:r w:rsidRPr="00D31512">
        <w:rPr>
          <w:rFonts w:ascii="Times New Roman" w:eastAsia="Times New Roman" w:hAnsi="Times New Roman" w:cs="Times New Roman"/>
          <w:color w:val="000000"/>
          <w:sz w:val="24"/>
          <w:szCs w:val="24"/>
        </w:rPr>
        <w:t xml:space="preserve"> and Jalali,</w:t>
      </w:r>
      <w:r w:rsidR="00EF3847" w:rsidRPr="00D31512">
        <w:rPr>
          <w:rFonts w:ascii="Times New Roman" w:eastAsia="Times New Roman" w:hAnsi="Times New Roman" w:cs="Times New Roman"/>
          <w:color w:val="000000"/>
          <w:sz w:val="24"/>
          <w:szCs w:val="24"/>
        </w:rPr>
        <w:t xml:space="preserve"> M. </w:t>
      </w:r>
      <w:r w:rsidRPr="00D31512">
        <w:rPr>
          <w:rFonts w:ascii="Times New Roman" w:eastAsia="Times New Roman" w:hAnsi="Times New Roman" w:cs="Times New Roman"/>
          <w:color w:val="000000"/>
          <w:sz w:val="24"/>
          <w:szCs w:val="24"/>
        </w:rPr>
        <w:t xml:space="preserve">A linear programming technique to solve fuzzy multiple criteria decision making problems with an application, RAIRO - Oper. Res. 55, pp 83-97, 2021. </w:t>
      </w:r>
      <w:r w:rsidRPr="00D31512">
        <w:rPr>
          <w:rFonts w:ascii="Times New Roman" w:eastAsia="Times New Roman" w:hAnsi="Times New Roman" w:cs="Times New Roman"/>
          <w:color w:val="0000FF"/>
          <w:sz w:val="24"/>
          <w:szCs w:val="24"/>
        </w:rPr>
        <w:t>https://doi.org/10.1051/ro/2020116</w:t>
      </w:r>
    </w:p>
    <w:p w14:paraId="686606B1" w14:textId="0C6998DD" w:rsidR="00403E9D" w:rsidRPr="00D31512" w:rsidRDefault="00751410" w:rsidP="00403E9D">
      <w:pPr>
        <w:pStyle w:val="Normal1"/>
        <w:pBdr>
          <w:top w:val="nil"/>
          <w:left w:val="nil"/>
          <w:bottom w:val="nil"/>
          <w:right w:val="nil"/>
          <w:between w:val="nil"/>
        </w:pBdr>
        <w:spacing w:after="0" w:line="240" w:lineRule="auto"/>
        <w:ind w:left="360" w:right="-46"/>
        <w:jc w:val="both"/>
        <w:rPr>
          <w:rFonts w:ascii="Times New Roman" w:hAnsi="Times New Roman" w:cs="Times New Roman"/>
          <w:sz w:val="24"/>
          <w:szCs w:val="24"/>
        </w:rPr>
      </w:pPr>
      <w:r w:rsidRPr="00D31512">
        <w:rPr>
          <w:rFonts w:ascii="Times New Roman" w:eastAsia="Times New Roman" w:hAnsi="Times New Roman" w:cs="Times New Roman"/>
          <w:color w:val="000000"/>
          <w:sz w:val="24"/>
          <w:szCs w:val="24"/>
        </w:rPr>
        <w:t>[16]</w:t>
      </w:r>
      <w:r w:rsidR="00161E1C" w:rsidRPr="00D31512">
        <w:rPr>
          <w:rFonts w:ascii="Times New Roman" w:eastAsia="Times New Roman" w:hAnsi="Times New Roman" w:cs="Times New Roman"/>
          <w:color w:val="000000"/>
          <w:sz w:val="24"/>
          <w:szCs w:val="24"/>
        </w:rPr>
        <w:t xml:space="preserve"> </w:t>
      </w:r>
      <w:r w:rsidRPr="00D31512">
        <w:rPr>
          <w:rFonts w:ascii="Times New Roman" w:eastAsia="Times New Roman" w:hAnsi="Times New Roman" w:cs="Times New Roman"/>
          <w:color w:val="000000"/>
          <w:sz w:val="24"/>
          <w:szCs w:val="24"/>
        </w:rPr>
        <w:t>Kumar</w:t>
      </w:r>
      <w:r w:rsidR="00161E1C" w:rsidRPr="00D31512">
        <w:rPr>
          <w:rFonts w:ascii="Times New Roman" w:eastAsia="Times New Roman" w:hAnsi="Times New Roman" w:cs="Times New Roman"/>
          <w:color w:val="000000"/>
          <w:sz w:val="24"/>
          <w:szCs w:val="24"/>
        </w:rPr>
        <w:t>,</w:t>
      </w:r>
      <w:r w:rsidR="00EA7DE5" w:rsidRPr="00D31512">
        <w:rPr>
          <w:rFonts w:ascii="Times New Roman" w:eastAsia="Times New Roman" w:hAnsi="Times New Roman" w:cs="Times New Roman"/>
          <w:color w:val="000000"/>
          <w:sz w:val="24"/>
          <w:szCs w:val="24"/>
        </w:rPr>
        <w:t xml:space="preserve"> </w:t>
      </w:r>
      <w:r w:rsidR="00161E1C" w:rsidRPr="00D31512">
        <w:rPr>
          <w:rFonts w:ascii="Times New Roman" w:eastAsia="Times New Roman" w:hAnsi="Times New Roman" w:cs="Times New Roman"/>
          <w:color w:val="000000"/>
          <w:sz w:val="24"/>
          <w:szCs w:val="24"/>
        </w:rPr>
        <w:t xml:space="preserve">M. </w:t>
      </w:r>
      <w:r w:rsidRPr="00D31512">
        <w:rPr>
          <w:rFonts w:ascii="Times New Roman" w:eastAsia="Times New Roman" w:hAnsi="Times New Roman" w:cs="Times New Roman"/>
          <w:color w:val="000000"/>
          <w:sz w:val="24"/>
          <w:szCs w:val="24"/>
        </w:rPr>
        <w:t>and</w:t>
      </w:r>
      <w:r w:rsidR="00161E1C" w:rsidRPr="00D31512">
        <w:rPr>
          <w:rFonts w:ascii="Times New Roman" w:eastAsia="Times New Roman" w:hAnsi="Times New Roman" w:cs="Times New Roman"/>
          <w:color w:val="000000"/>
          <w:sz w:val="24"/>
          <w:szCs w:val="24"/>
        </w:rPr>
        <w:t xml:space="preserve"> </w:t>
      </w:r>
      <w:r w:rsidRPr="00D31512">
        <w:rPr>
          <w:rFonts w:ascii="Times New Roman" w:eastAsia="Times New Roman" w:hAnsi="Times New Roman" w:cs="Times New Roman"/>
          <w:color w:val="000000"/>
          <w:sz w:val="24"/>
          <w:szCs w:val="24"/>
        </w:rPr>
        <w:t>Choubey,</w:t>
      </w:r>
      <w:r w:rsidR="00161E1C" w:rsidRPr="00D31512">
        <w:rPr>
          <w:rFonts w:ascii="Times New Roman" w:eastAsia="Times New Roman" w:hAnsi="Times New Roman" w:cs="Times New Roman"/>
          <w:color w:val="000000"/>
          <w:sz w:val="24"/>
          <w:szCs w:val="24"/>
        </w:rPr>
        <w:t xml:space="preserve"> V.K. </w:t>
      </w:r>
      <w:r w:rsidRPr="00D31512">
        <w:rPr>
          <w:rFonts w:ascii="Times New Roman" w:eastAsia="Times New Roman" w:hAnsi="Times New Roman" w:cs="Times New Roman"/>
          <w:color w:val="000000"/>
          <w:sz w:val="24"/>
          <w:szCs w:val="24"/>
        </w:rPr>
        <w:t xml:space="preserve">Sustainable performance assessment towards sustainable consumption and production: Evidence from Indian dairy industry, Sustainability MPDI, Vol. 15, Issue 15, pp 11555, 2023.    </w:t>
      </w:r>
      <w:hyperlink r:id="rId21">
        <w:r w:rsidRPr="00D31512">
          <w:rPr>
            <w:rFonts w:ascii="Times New Roman" w:eastAsia="Times New Roman" w:hAnsi="Times New Roman" w:cs="Times New Roman"/>
            <w:color w:val="0000FF"/>
            <w:sz w:val="24"/>
            <w:szCs w:val="24"/>
          </w:rPr>
          <w:t>https://doi.org/10.3390/su151511555</w:t>
        </w:r>
      </w:hyperlink>
    </w:p>
    <w:p w14:paraId="6067EB84" w14:textId="285DFEFC" w:rsidR="00751410" w:rsidRPr="00D31512" w:rsidRDefault="00751410" w:rsidP="00403E9D">
      <w:pPr>
        <w:pStyle w:val="Normal1"/>
        <w:pBdr>
          <w:top w:val="nil"/>
          <w:left w:val="nil"/>
          <w:bottom w:val="nil"/>
          <w:right w:val="nil"/>
          <w:between w:val="nil"/>
        </w:pBdr>
        <w:spacing w:after="0" w:line="240" w:lineRule="auto"/>
        <w:ind w:left="360" w:right="-46"/>
        <w:jc w:val="both"/>
        <w:rPr>
          <w:rFonts w:ascii="Times New Roman" w:hAnsi="Times New Roman" w:cs="Times New Roman"/>
          <w:sz w:val="24"/>
          <w:szCs w:val="24"/>
        </w:rPr>
      </w:pPr>
      <w:r w:rsidRPr="00D31512">
        <w:rPr>
          <w:rFonts w:ascii="Times New Roman" w:eastAsia="Times New Roman" w:hAnsi="Times New Roman" w:cs="Times New Roman"/>
          <w:color w:val="000000"/>
          <w:sz w:val="24"/>
          <w:szCs w:val="24"/>
        </w:rPr>
        <w:t>[17</w:t>
      </w:r>
      <w:r w:rsidR="00161E1C" w:rsidRPr="00D31512">
        <w:rPr>
          <w:rFonts w:ascii="Times New Roman" w:eastAsia="Times New Roman" w:hAnsi="Times New Roman" w:cs="Times New Roman"/>
          <w:color w:val="000000"/>
          <w:sz w:val="24"/>
          <w:szCs w:val="24"/>
        </w:rPr>
        <w:t xml:space="preserve">] </w:t>
      </w:r>
      <w:r w:rsidRPr="00D31512">
        <w:rPr>
          <w:rFonts w:ascii="Times New Roman" w:eastAsia="Times New Roman" w:hAnsi="Times New Roman" w:cs="Times New Roman"/>
          <w:color w:val="000000"/>
          <w:sz w:val="24"/>
          <w:szCs w:val="24"/>
        </w:rPr>
        <w:t>Kordshouli,</w:t>
      </w:r>
      <w:r w:rsidR="00161E1C" w:rsidRPr="00D31512">
        <w:rPr>
          <w:rFonts w:ascii="Times New Roman" w:eastAsia="Times New Roman" w:hAnsi="Times New Roman" w:cs="Times New Roman"/>
          <w:color w:val="000000"/>
          <w:sz w:val="24"/>
          <w:szCs w:val="24"/>
        </w:rPr>
        <w:t xml:space="preserve"> F.Z. </w:t>
      </w:r>
      <w:r w:rsidRPr="00D31512">
        <w:rPr>
          <w:rFonts w:ascii="Times New Roman" w:eastAsia="Times New Roman" w:hAnsi="Times New Roman" w:cs="Times New Roman"/>
          <w:color w:val="000000"/>
          <w:sz w:val="24"/>
          <w:szCs w:val="24"/>
        </w:rPr>
        <w:t>Paydar</w:t>
      </w:r>
      <w:r w:rsidR="00161E1C" w:rsidRPr="00D31512">
        <w:rPr>
          <w:rFonts w:ascii="Times New Roman" w:eastAsia="Times New Roman" w:hAnsi="Times New Roman" w:cs="Times New Roman"/>
          <w:color w:val="000000"/>
          <w:sz w:val="24"/>
          <w:szCs w:val="24"/>
        </w:rPr>
        <w:t>, M.M.</w:t>
      </w:r>
      <w:r w:rsidR="00EA7DE5" w:rsidRPr="00D31512">
        <w:rPr>
          <w:rFonts w:ascii="Times New Roman" w:eastAsia="Times New Roman" w:hAnsi="Times New Roman" w:cs="Times New Roman"/>
          <w:color w:val="000000"/>
          <w:sz w:val="24"/>
          <w:szCs w:val="24"/>
        </w:rPr>
        <w:t xml:space="preserve"> </w:t>
      </w:r>
      <w:r w:rsidRPr="00D31512">
        <w:rPr>
          <w:rFonts w:ascii="Times New Roman" w:eastAsia="Times New Roman" w:hAnsi="Times New Roman" w:cs="Times New Roman"/>
          <w:color w:val="000000"/>
          <w:sz w:val="24"/>
          <w:szCs w:val="24"/>
        </w:rPr>
        <w:t>and</w:t>
      </w:r>
      <w:r w:rsidR="00161E1C" w:rsidRPr="00D31512">
        <w:rPr>
          <w:rFonts w:ascii="Times New Roman" w:eastAsia="Times New Roman" w:hAnsi="Times New Roman" w:cs="Times New Roman"/>
          <w:color w:val="000000"/>
          <w:sz w:val="24"/>
          <w:szCs w:val="24"/>
        </w:rPr>
        <w:t xml:space="preserve"> </w:t>
      </w:r>
      <w:r w:rsidRPr="00D31512">
        <w:rPr>
          <w:rFonts w:ascii="Times New Roman" w:eastAsia="Times New Roman" w:hAnsi="Times New Roman" w:cs="Times New Roman"/>
          <w:color w:val="000000"/>
          <w:sz w:val="24"/>
          <w:szCs w:val="24"/>
        </w:rPr>
        <w:t>Nayeri,</w:t>
      </w:r>
      <w:r w:rsidR="00161E1C" w:rsidRPr="00D31512">
        <w:rPr>
          <w:rFonts w:ascii="Times New Roman" w:eastAsia="Times New Roman" w:hAnsi="Times New Roman" w:cs="Times New Roman"/>
          <w:color w:val="000000"/>
          <w:sz w:val="24"/>
          <w:szCs w:val="24"/>
        </w:rPr>
        <w:t xml:space="preserve"> S. </w:t>
      </w:r>
      <w:r w:rsidRPr="00D31512">
        <w:rPr>
          <w:rFonts w:ascii="Times New Roman" w:eastAsia="Times New Roman" w:hAnsi="Times New Roman" w:cs="Times New Roman"/>
          <w:color w:val="000000"/>
          <w:sz w:val="24"/>
          <w:szCs w:val="24"/>
        </w:rPr>
        <w:t xml:space="preserve">Designing a dairy supply chain network considering sustainability and resilience: a multistage decision making framework, Clean Technologies and Environmental Policies, Springer-Verlag, Vol. 25, pp 2903-2927, 2023. </w:t>
      </w:r>
      <w:r w:rsidRPr="00D31512">
        <w:rPr>
          <w:rFonts w:ascii="Times New Roman" w:eastAsia="Times New Roman" w:hAnsi="Times New Roman" w:cs="Times New Roman"/>
          <w:color w:val="0000FF"/>
          <w:sz w:val="24"/>
          <w:szCs w:val="24"/>
        </w:rPr>
        <w:t>doi: 10.1007/s10098-023-02538-8</w:t>
      </w:r>
    </w:p>
    <w:p w14:paraId="7F15FF45" w14:textId="296F92A2" w:rsidR="007B3190" w:rsidRPr="00D31512" w:rsidRDefault="00E8626B" w:rsidP="00403E9D">
      <w:pPr>
        <w:pStyle w:val="Normal1"/>
        <w:pBdr>
          <w:top w:val="nil"/>
          <w:left w:val="nil"/>
          <w:bottom w:val="nil"/>
          <w:right w:val="nil"/>
          <w:between w:val="nil"/>
        </w:pBdr>
        <w:spacing w:after="0" w:line="240" w:lineRule="auto"/>
        <w:ind w:left="360" w:right="-46"/>
        <w:jc w:val="both"/>
        <w:rPr>
          <w:rFonts w:ascii="Times New Roman" w:eastAsia="Times New Roman" w:hAnsi="Times New Roman" w:cs="Times New Roman"/>
          <w:color w:val="0000FF"/>
          <w:sz w:val="24"/>
          <w:szCs w:val="24"/>
        </w:rPr>
      </w:pPr>
      <w:r w:rsidRPr="00D31512">
        <w:rPr>
          <w:rFonts w:ascii="Times New Roman" w:eastAsia="Times New Roman" w:hAnsi="Times New Roman" w:cs="Times New Roman"/>
          <w:color w:val="000000"/>
          <w:sz w:val="24"/>
          <w:szCs w:val="24"/>
        </w:rPr>
        <w:lastRenderedPageBreak/>
        <w:t>[18]</w:t>
      </w:r>
      <w:r w:rsidR="00161E1C" w:rsidRPr="00D31512">
        <w:rPr>
          <w:rFonts w:ascii="Times New Roman" w:eastAsia="Times New Roman" w:hAnsi="Times New Roman" w:cs="Times New Roman"/>
          <w:color w:val="000000"/>
          <w:sz w:val="24"/>
          <w:szCs w:val="24"/>
        </w:rPr>
        <w:t xml:space="preserve"> </w:t>
      </w:r>
      <w:r w:rsidR="00224740" w:rsidRPr="00D31512">
        <w:rPr>
          <w:rFonts w:ascii="Times New Roman" w:eastAsia="Times New Roman" w:hAnsi="Times New Roman" w:cs="Times New Roman"/>
          <w:color w:val="000000"/>
          <w:sz w:val="24"/>
          <w:szCs w:val="24"/>
        </w:rPr>
        <w:t>Abdallah,</w:t>
      </w:r>
      <w:r w:rsidR="00161E1C" w:rsidRPr="00D31512">
        <w:rPr>
          <w:rFonts w:ascii="Times New Roman" w:eastAsia="Times New Roman" w:hAnsi="Times New Roman" w:cs="Times New Roman"/>
          <w:color w:val="000000"/>
          <w:sz w:val="24"/>
          <w:szCs w:val="24"/>
        </w:rPr>
        <w:t xml:space="preserve"> C.B. </w:t>
      </w:r>
      <w:r w:rsidR="00224740" w:rsidRPr="00D31512">
        <w:rPr>
          <w:rFonts w:ascii="Times New Roman" w:eastAsia="Times New Roman" w:hAnsi="Times New Roman" w:cs="Times New Roman"/>
          <w:color w:val="000000"/>
          <w:sz w:val="24"/>
          <w:szCs w:val="24"/>
        </w:rPr>
        <w:t>EI-Amraoui,</w:t>
      </w:r>
      <w:r w:rsidR="00161E1C" w:rsidRPr="00D31512">
        <w:rPr>
          <w:rFonts w:ascii="Times New Roman" w:eastAsia="Times New Roman" w:hAnsi="Times New Roman" w:cs="Times New Roman"/>
          <w:color w:val="000000"/>
          <w:sz w:val="24"/>
          <w:szCs w:val="24"/>
        </w:rPr>
        <w:t xml:space="preserve"> A. </w:t>
      </w:r>
      <w:r w:rsidR="00224740" w:rsidRPr="00D31512">
        <w:rPr>
          <w:rFonts w:ascii="Times New Roman" w:eastAsia="Times New Roman" w:hAnsi="Times New Roman" w:cs="Times New Roman"/>
          <w:color w:val="000000"/>
          <w:sz w:val="24"/>
          <w:szCs w:val="24"/>
        </w:rPr>
        <w:t>Delmotte</w:t>
      </w:r>
      <w:r w:rsidR="00161E1C" w:rsidRPr="00D31512">
        <w:rPr>
          <w:rFonts w:ascii="Times New Roman" w:eastAsia="Times New Roman" w:hAnsi="Times New Roman" w:cs="Times New Roman"/>
          <w:color w:val="000000"/>
          <w:sz w:val="24"/>
          <w:szCs w:val="24"/>
        </w:rPr>
        <w:t>, F.</w:t>
      </w:r>
      <w:r w:rsidR="00224740" w:rsidRPr="00D31512">
        <w:rPr>
          <w:rFonts w:ascii="Times New Roman" w:eastAsia="Times New Roman" w:hAnsi="Times New Roman" w:cs="Times New Roman"/>
          <w:color w:val="000000"/>
          <w:sz w:val="24"/>
          <w:szCs w:val="24"/>
        </w:rPr>
        <w:t xml:space="preserve"> and </w:t>
      </w:r>
      <w:r w:rsidR="00161E1C" w:rsidRPr="00D31512">
        <w:rPr>
          <w:rFonts w:ascii="Times New Roman" w:eastAsia="Times New Roman" w:hAnsi="Times New Roman" w:cs="Times New Roman"/>
          <w:color w:val="000000"/>
          <w:sz w:val="24"/>
          <w:szCs w:val="24"/>
        </w:rPr>
        <w:t xml:space="preserve"> </w:t>
      </w:r>
      <w:r w:rsidR="00224740" w:rsidRPr="00D31512">
        <w:rPr>
          <w:rFonts w:ascii="Times New Roman" w:eastAsia="Times New Roman" w:hAnsi="Times New Roman" w:cs="Times New Roman"/>
          <w:color w:val="000000"/>
          <w:sz w:val="24"/>
          <w:szCs w:val="24"/>
        </w:rPr>
        <w:t>Frikha,</w:t>
      </w:r>
      <w:r w:rsidR="00161E1C" w:rsidRPr="00D31512">
        <w:rPr>
          <w:rFonts w:ascii="Times New Roman" w:eastAsia="Times New Roman" w:hAnsi="Times New Roman" w:cs="Times New Roman"/>
          <w:color w:val="000000"/>
          <w:sz w:val="24"/>
          <w:szCs w:val="24"/>
        </w:rPr>
        <w:t xml:space="preserve"> A.</w:t>
      </w:r>
      <w:r w:rsidR="008746A4" w:rsidRPr="00D31512">
        <w:rPr>
          <w:rFonts w:ascii="Times New Roman" w:eastAsia="Times New Roman" w:hAnsi="Times New Roman" w:cs="Times New Roman"/>
          <w:color w:val="000000"/>
          <w:sz w:val="24"/>
          <w:szCs w:val="24"/>
        </w:rPr>
        <w:t xml:space="preserve"> </w:t>
      </w:r>
      <w:r w:rsidR="00224740" w:rsidRPr="00D31512">
        <w:rPr>
          <w:rFonts w:ascii="Times New Roman" w:eastAsia="Times New Roman" w:hAnsi="Times New Roman" w:cs="Times New Roman"/>
          <w:color w:val="000000"/>
          <w:sz w:val="24"/>
          <w:szCs w:val="24"/>
        </w:rPr>
        <w:t xml:space="preserve">A hybrid approach for sustainable and resilient farmer selection in food industry: Tunisian case study, Sustainability, Vol. 16, Issue 5, pp 1889, 2024. </w:t>
      </w:r>
      <w:hyperlink r:id="rId22">
        <w:r w:rsidR="00224740" w:rsidRPr="00D31512">
          <w:rPr>
            <w:rFonts w:ascii="Times New Roman" w:eastAsia="Times New Roman" w:hAnsi="Times New Roman" w:cs="Times New Roman"/>
            <w:color w:val="0000FF"/>
            <w:sz w:val="24"/>
            <w:szCs w:val="24"/>
          </w:rPr>
          <w:t>https://doi.org/10.3390/su16051889</w:t>
        </w:r>
      </w:hyperlink>
      <w:r w:rsidR="00224740" w:rsidRPr="00D31512">
        <w:rPr>
          <w:rFonts w:ascii="Times New Roman" w:eastAsia="Times New Roman" w:hAnsi="Times New Roman" w:cs="Times New Roman"/>
          <w:color w:val="0000FF"/>
          <w:sz w:val="24"/>
          <w:szCs w:val="24"/>
        </w:rPr>
        <w:t xml:space="preserve"> </w:t>
      </w:r>
    </w:p>
    <w:p w14:paraId="456E3400" w14:textId="6721ED27" w:rsidR="004B1CE0" w:rsidRPr="00D31512" w:rsidRDefault="004B1CE0" w:rsidP="004B1CE0">
      <w:pPr>
        <w:pStyle w:val="Normal1"/>
        <w:pBdr>
          <w:top w:val="nil"/>
          <w:left w:val="nil"/>
          <w:bottom w:val="nil"/>
          <w:right w:val="nil"/>
          <w:between w:val="nil"/>
        </w:pBdr>
        <w:spacing w:after="0" w:line="240" w:lineRule="auto"/>
        <w:ind w:left="360" w:right="-46"/>
        <w:jc w:val="both"/>
        <w:rPr>
          <w:rFonts w:ascii="Times New Roman" w:hAnsi="Times New Roman" w:cs="Times New Roman"/>
          <w:sz w:val="24"/>
          <w:szCs w:val="24"/>
        </w:rPr>
      </w:pPr>
      <w:r w:rsidRPr="00D31512">
        <w:rPr>
          <w:rFonts w:ascii="Times New Roman" w:hAnsi="Times New Roman" w:cs="Times New Roman"/>
          <w:sz w:val="24"/>
          <w:szCs w:val="24"/>
        </w:rPr>
        <w:t xml:space="preserve">[19] Majd, S.S., Maleki, A., Basirat, S., and Golkarfard, A. </w:t>
      </w:r>
      <w:r w:rsidRPr="00D31512">
        <w:rPr>
          <w:rFonts w:ascii="Times New Roman" w:hAnsi="Times New Roman" w:cs="Times New Roman"/>
          <w:i/>
          <w:iCs/>
          <w:sz w:val="24"/>
          <w:szCs w:val="24"/>
        </w:rPr>
        <w:t>Fermatean Fuzzy TOPSIS Method and Its Application in Ranking Business Intelligence-Based Strategies in Smart City Context</w:t>
      </w:r>
      <w:r w:rsidRPr="00D31512">
        <w:rPr>
          <w:rFonts w:ascii="Times New Roman" w:hAnsi="Times New Roman" w:cs="Times New Roman"/>
          <w:sz w:val="24"/>
          <w:szCs w:val="24"/>
        </w:rPr>
        <w:t xml:space="preserve">, Journal of Operations Intelligence, Vol. 3, Issue 1, pp 1–16, 2025. </w:t>
      </w:r>
      <w:hyperlink r:id="rId23" w:history="1">
        <w:r w:rsidR="00331CB1" w:rsidRPr="00D31512">
          <w:rPr>
            <w:rStyle w:val="Hyperlink"/>
            <w:rFonts w:ascii="Times New Roman" w:hAnsi="Times New Roman" w:cs="Times New Roman"/>
            <w:sz w:val="24"/>
            <w:szCs w:val="24"/>
          </w:rPr>
          <w:t>https://doi.org/10.31181/jopi31202532</w:t>
        </w:r>
      </w:hyperlink>
    </w:p>
    <w:p w14:paraId="444A5C97" w14:textId="708A38A2" w:rsidR="0079797B" w:rsidRPr="00D31512" w:rsidRDefault="0079797B" w:rsidP="0079797B">
      <w:pPr>
        <w:pStyle w:val="Normal1"/>
        <w:pBdr>
          <w:top w:val="nil"/>
          <w:left w:val="nil"/>
          <w:bottom w:val="nil"/>
          <w:right w:val="nil"/>
          <w:between w:val="nil"/>
        </w:pBdr>
        <w:spacing w:after="0" w:line="240" w:lineRule="auto"/>
        <w:ind w:left="360" w:right="-46"/>
        <w:jc w:val="both"/>
        <w:rPr>
          <w:rFonts w:ascii="Times New Roman" w:hAnsi="Times New Roman" w:cs="Times New Roman"/>
          <w:sz w:val="24"/>
          <w:szCs w:val="24"/>
        </w:rPr>
      </w:pPr>
      <w:r w:rsidRPr="00D31512">
        <w:rPr>
          <w:rFonts w:ascii="Times New Roman" w:hAnsi="Times New Roman" w:cs="Times New Roman"/>
          <w:sz w:val="24"/>
          <w:szCs w:val="24"/>
        </w:rPr>
        <w:t xml:space="preserve">[20] Aminoroaya, A., Hadi-Vencheh, A., Jamshidi, A., &amp; Karbassi Yazdi, A. </w:t>
      </w:r>
      <w:r w:rsidRPr="00D31512">
        <w:rPr>
          <w:rFonts w:ascii="Times New Roman" w:hAnsi="Times New Roman" w:cs="Times New Roman"/>
          <w:i/>
          <w:iCs/>
          <w:sz w:val="24"/>
          <w:szCs w:val="24"/>
        </w:rPr>
        <w:t>Fuzzy TOPSIS Reinvented: Retaining Linguistic Information Through Interval-Valued Analysis</w:t>
      </w:r>
      <w:r w:rsidRPr="00D31512">
        <w:rPr>
          <w:rFonts w:ascii="Times New Roman" w:hAnsi="Times New Roman" w:cs="Times New Roman"/>
          <w:sz w:val="24"/>
          <w:szCs w:val="24"/>
        </w:rPr>
        <w:t xml:space="preserve">, Mathematics, Vol. 13, Issue 17, pp. 2819, 2025. </w:t>
      </w:r>
      <w:hyperlink r:id="rId24" w:history="1">
        <w:r w:rsidRPr="00D31512">
          <w:rPr>
            <w:rStyle w:val="Hyperlink"/>
            <w:rFonts w:ascii="Times New Roman" w:hAnsi="Times New Roman" w:cs="Times New Roman"/>
            <w:sz w:val="24"/>
            <w:szCs w:val="24"/>
          </w:rPr>
          <w:t>https://doi.org/10.3390/math13172819</w:t>
        </w:r>
      </w:hyperlink>
    </w:p>
    <w:p w14:paraId="48BA472E" w14:textId="73CEE711" w:rsidR="00331CB1" w:rsidRPr="00D31512" w:rsidRDefault="00331CB1" w:rsidP="004B1CE0">
      <w:pPr>
        <w:pStyle w:val="Normal1"/>
        <w:pBdr>
          <w:top w:val="nil"/>
          <w:left w:val="nil"/>
          <w:bottom w:val="nil"/>
          <w:right w:val="nil"/>
          <w:between w:val="nil"/>
        </w:pBdr>
        <w:spacing w:after="0" w:line="240" w:lineRule="auto"/>
        <w:ind w:left="360" w:right="-46"/>
        <w:jc w:val="both"/>
        <w:rPr>
          <w:rFonts w:ascii="Times New Roman" w:hAnsi="Times New Roman" w:cs="Times New Roman"/>
          <w:sz w:val="24"/>
          <w:szCs w:val="24"/>
        </w:rPr>
      </w:pPr>
    </w:p>
    <w:p w14:paraId="08B76DE0" w14:textId="77777777" w:rsidR="00331CB1" w:rsidRPr="00D31512" w:rsidRDefault="00331CB1" w:rsidP="004B1CE0">
      <w:pPr>
        <w:pStyle w:val="Normal1"/>
        <w:pBdr>
          <w:top w:val="nil"/>
          <w:left w:val="nil"/>
          <w:bottom w:val="nil"/>
          <w:right w:val="nil"/>
          <w:between w:val="nil"/>
        </w:pBdr>
        <w:spacing w:after="0" w:line="240" w:lineRule="auto"/>
        <w:ind w:left="360" w:right="-46"/>
        <w:jc w:val="both"/>
        <w:rPr>
          <w:rFonts w:ascii="Times New Roman" w:hAnsi="Times New Roman" w:cs="Times New Roman"/>
          <w:sz w:val="24"/>
          <w:szCs w:val="24"/>
        </w:rPr>
      </w:pPr>
    </w:p>
    <w:p w14:paraId="7DAF5994" w14:textId="77777777" w:rsidR="004B1CE0" w:rsidRDefault="004B1CE0" w:rsidP="004B1CE0">
      <w:pPr>
        <w:pStyle w:val="Normal1"/>
        <w:pBdr>
          <w:top w:val="nil"/>
          <w:left w:val="nil"/>
          <w:bottom w:val="nil"/>
          <w:right w:val="nil"/>
          <w:between w:val="nil"/>
        </w:pBdr>
        <w:spacing w:after="0" w:line="240" w:lineRule="auto"/>
        <w:ind w:left="360" w:right="-46"/>
        <w:jc w:val="both"/>
        <w:rPr>
          <w:rFonts w:asciiTheme="majorHAnsi" w:hAnsiTheme="majorHAnsi" w:cstheme="majorHAnsi"/>
          <w:sz w:val="24"/>
          <w:szCs w:val="24"/>
        </w:rPr>
      </w:pPr>
    </w:p>
    <w:p w14:paraId="566C9993" w14:textId="77777777" w:rsidR="004B1CE0" w:rsidRPr="00EE2CC7" w:rsidRDefault="004B1CE0" w:rsidP="00403E9D">
      <w:pPr>
        <w:pStyle w:val="Normal1"/>
        <w:pBdr>
          <w:top w:val="nil"/>
          <w:left w:val="nil"/>
          <w:bottom w:val="nil"/>
          <w:right w:val="nil"/>
          <w:between w:val="nil"/>
        </w:pBdr>
        <w:spacing w:after="0" w:line="240" w:lineRule="auto"/>
        <w:ind w:left="360" w:right="-46"/>
        <w:jc w:val="both"/>
        <w:rPr>
          <w:rFonts w:asciiTheme="majorHAnsi" w:hAnsiTheme="majorHAnsi" w:cstheme="majorHAnsi"/>
          <w:sz w:val="24"/>
          <w:szCs w:val="24"/>
        </w:rPr>
      </w:pPr>
    </w:p>
    <w:sectPr w:rsidR="004B1CE0" w:rsidRPr="00EE2CC7" w:rsidSect="007B3190">
      <w:footerReference w:type="default" r:id="rId25"/>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8D7FD8" w14:textId="77777777" w:rsidR="0092103A" w:rsidRDefault="0092103A" w:rsidP="007B3190">
      <w:pPr>
        <w:spacing w:after="0" w:line="240" w:lineRule="auto"/>
      </w:pPr>
      <w:r>
        <w:separator/>
      </w:r>
    </w:p>
  </w:endnote>
  <w:endnote w:type="continuationSeparator" w:id="0">
    <w:p w14:paraId="1764F46A" w14:textId="77777777" w:rsidR="0092103A" w:rsidRDefault="0092103A" w:rsidP="007B31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AE9D9" w14:textId="77777777" w:rsidR="007B3190" w:rsidRDefault="007B3190">
    <w:pPr>
      <w:pStyle w:val="Normal1"/>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sidR="00224740">
      <w:rPr>
        <w:color w:val="000000"/>
      </w:rPr>
      <w:instrText>PAGE</w:instrText>
    </w:r>
    <w:r>
      <w:rPr>
        <w:color w:val="000000"/>
      </w:rPr>
      <w:fldChar w:fldCharType="separate"/>
    </w:r>
    <w:r w:rsidR="00960E4F">
      <w:rPr>
        <w:noProof/>
        <w:color w:val="000000"/>
      </w:rPr>
      <w:t>1</w:t>
    </w:r>
    <w:r>
      <w:rPr>
        <w:color w:val="000000"/>
      </w:rPr>
      <w:fldChar w:fldCharType="end"/>
    </w:r>
  </w:p>
  <w:p w14:paraId="022A02C7" w14:textId="77777777" w:rsidR="007B3190" w:rsidRDefault="007B3190">
    <w:pPr>
      <w:pStyle w:val="Normal1"/>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CC112" w14:textId="77777777" w:rsidR="0092103A" w:rsidRDefault="0092103A" w:rsidP="007B3190">
      <w:pPr>
        <w:spacing w:after="0" w:line="240" w:lineRule="auto"/>
      </w:pPr>
      <w:r>
        <w:separator/>
      </w:r>
    </w:p>
  </w:footnote>
  <w:footnote w:type="continuationSeparator" w:id="0">
    <w:p w14:paraId="28514BCF" w14:textId="77777777" w:rsidR="0092103A" w:rsidRDefault="0092103A" w:rsidP="007B31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A2257"/>
    <w:multiLevelType w:val="hybridMultilevel"/>
    <w:tmpl w:val="80FA74CA"/>
    <w:lvl w:ilvl="0" w:tplc="8D64B6DA">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B856822"/>
    <w:multiLevelType w:val="hybridMultilevel"/>
    <w:tmpl w:val="55F6494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3F736754"/>
    <w:multiLevelType w:val="multilevel"/>
    <w:tmpl w:val="9BE62FAE"/>
    <w:lvl w:ilvl="0">
      <w:start w:val="1"/>
      <w:numFmt w:val="decimal"/>
      <w:lvlText w:val="%1."/>
      <w:lvlJc w:val="left"/>
      <w:pPr>
        <w:ind w:left="927" w:hanging="360"/>
      </w:pPr>
      <w:rPr>
        <w:color w:val="00000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1213495694">
    <w:abstractNumId w:val="2"/>
  </w:num>
  <w:num w:numId="2" w16cid:durableId="598414983">
    <w:abstractNumId w:val="0"/>
  </w:num>
  <w:num w:numId="3" w16cid:durableId="6395808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190"/>
    <w:rsid w:val="000047D1"/>
    <w:rsid w:val="00090B92"/>
    <w:rsid w:val="000A1DA5"/>
    <w:rsid w:val="00106AC2"/>
    <w:rsid w:val="00146D2A"/>
    <w:rsid w:val="00161E1C"/>
    <w:rsid w:val="00190ACE"/>
    <w:rsid w:val="001C5E08"/>
    <w:rsid w:val="002132CB"/>
    <w:rsid w:val="002140B9"/>
    <w:rsid w:val="00224740"/>
    <w:rsid w:val="002342E5"/>
    <w:rsid w:val="002A2E2A"/>
    <w:rsid w:val="002B133E"/>
    <w:rsid w:val="003176CE"/>
    <w:rsid w:val="00331CB1"/>
    <w:rsid w:val="0035060B"/>
    <w:rsid w:val="0035615B"/>
    <w:rsid w:val="00360DA9"/>
    <w:rsid w:val="00394A6D"/>
    <w:rsid w:val="00403E9D"/>
    <w:rsid w:val="0041104D"/>
    <w:rsid w:val="00421187"/>
    <w:rsid w:val="0044551D"/>
    <w:rsid w:val="004941D9"/>
    <w:rsid w:val="004B1CE0"/>
    <w:rsid w:val="004E2AC4"/>
    <w:rsid w:val="005D1905"/>
    <w:rsid w:val="00616EAC"/>
    <w:rsid w:val="00643277"/>
    <w:rsid w:val="00677762"/>
    <w:rsid w:val="006C4EA3"/>
    <w:rsid w:val="006C51E1"/>
    <w:rsid w:val="006E399D"/>
    <w:rsid w:val="00751410"/>
    <w:rsid w:val="00772676"/>
    <w:rsid w:val="00791D83"/>
    <w:rsid w:val="0079797B"/>
    <w:rsid w:val="007B3190"/>
    <w:rsid w:val="007F0BBB"/>
    <w:rsid w:val="0083350C"/>
    <w:rsid w:val="00847327"/>
    <w:rsid w:val="00863DBD"/>
    <w:rsid w:val="008746A4"/>
    <w:rsid w:val="00881331"/>
    <w:rsid w:val="008B20C9"/>
    <w:rsid w:val="008C4DD5"/>
    <w:rsid w:val="00900CDE"/>
    <w:rsid w:val="0090346D"/>
    <w:rsid w:val="0092103A"/>
    <w:rsid w:val="00936C46"/>
    <w:rsid w:val="00952113"/>
    <w:rsid w:val="00960E4F"/>
    <w:rsid w:val="00975C59"/>
    <w:rsid w:val="00981A95"/>
    <w:rsid w:val="009A40CF"/>
    <w:rsid w:val="009B77A7"/>
    <w:rsid w:val="009F62C8"/>
    <w:rsid w:val="00A1713A"/>
    <w:rsid w:val="00A37369"/>
    <w:rsid w:val="00A570A1"/>
    <w:rsid w:val="00AE7FCD"/>
    <w:rsid w:val="00B76ED5"/>
    <w:rsid w:val="00C131F8"/>
    <w:rsid w:val="00C34DC9"/>
    <w:rsid w:val="00D31512"/>
    <w:rsid w:val="00D50141"/>
    <w:rsid w:val="00D61C0E"/>
    <w:rsid w:val="00D94621"/>
    <w:rsid w:val="00DE7A70"/>
    <w:rsid w:val="00E65E8F"/>
    <w:rsid w:val="00E77A82"/>
    <w:rsid w:val="00E8626B"/>
    <w:rsid w:val="00EA7DE5"/>
    <w:rsid w:val="00EB2662"/>
    <w:rsid w:val="00EE2116"/>
    <w:rsid w:val="00EE25EA"/>
    <w:rsid w:val="00EE2CC7"/>
    <w:rsid w:val="00EF3847"/>
    <w:rsid w:val="00F021C3"/>
    <w:rsid w:val="00F46BD4"/>
    <w:rsid w:val="00F6542C"/>
    <w:rsid w:val="00F8617D"/>
    <w:rsid w:val="00FD5B01"/>
    <w:rsid w:val="00FD77B9"/>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3E210"/>
  <w15:docId w15:val="{7FB7C094-66E3-45E4-82BA-0B3370370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IN"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1"/>
    <w:next w:val="Normal1"/>
    <w:rsid w:val="007B3190"/>
    <w:pPr>
      <w:spacing w:line="240" w:lineRule="auto"/>
      <w:outlineLvl w:val="0"/>
    </w:pPr>
    <w:rPr>
      <w:rFonts w:ascii="Times New Roman" w:eastAsia="Times New Roman" w:hAnsi="Times New Roman" w:cs="Times New Roman"/>
      <w:b/>
      <w:sz w:val="48"/>
      <w:szCs w:val="48"/>
    </w:rPr>
  </w:style>
  <w:style w:type="paragraph" w:styleId="Heading2">
    <w:name w:val="heading 2"/>
    <w:basedOn w:val="Normal1"/>
    <w:next w:val="Normal1"/>
    <w:rsid w:val="007B3190"/>
    <w:pPr>
      <w:keepNext/>
      <w:keepLines/>
      <w:spacing w:before="360" w:after="80"/>
      <w:outlineLvl w:val="1"/>
    </w:pPr>
    <w:rPr>
      <w:b/>
      <w:sz w:val="36"/>
      <w:szCs w:val="36"/>
    </w:rPr>
  </w:style>
  <w:style w:type="paragraph" w:styleId="Heading3">
    <w:name w:val="heading 3"/>
    <w:basedOn w:val="Normal1"/>
    <w:next w:val="Normal1"/>
    <w:rsid w:val="007B3190"/>
    <w:pPr>
      <w:keepNext/>
      <w:keepLines/>
      <w:spacing w:before="280" w:after="80"/>
      <w:outlineLvl w:val="2"/>
    </w:pPr>
    <w:rPr>
      <w:b/>
      <w:sz w:val="28"/>
      <w:szCs w:val="28"/>
    </w:rPr>
  </w:style>
  <w:style w:type="paragraph" w:styleId="Heading4">
    <w:name w:val="heading 4"/>
    <w:basedOn w:val="Normal1"/>
    <w:next w:val="Normal1"/>
    <w:rsid w:val="007B3190"/>
    <w:pPr>
      <w:keepNext/>
      <w:keepLines/>
      <w:spacing w:before="240" w:after="40"/>
      <w:outlineLvl w:val="3"/>
    </w:pPr>
    <w:rPr>
      <w:b/>
      <w:sz w:val="24"/>
      <w:szCs w:val="24"/>
    </w:rPr>
  </w:style>
  <w:style w:type="paragraph" w:styleId="Heading5">
    <w:name w:val="heading 5"/>
    <w:basedOn w:val="Normal1"/>
    <w:next w:val="Normal1"/>
    <w:rsid w:val="007B3190"/>
    <w:pPr>
      <w:keepNext/>
      <w:keepLines/>
      <w:spacing w:before="220" w:after="40"/>
      <w:outlineLvl w:val="4"/>
    </w:pPr>
    <w:rPr>
      <w:b/>
    </w:rPr>
  </w:style>
  <w:style w:type="paragraph" w:styleId="Heading6">
    <w:name w:val="heading 6"/>
    <w:basedOn w:val="Normal1"/>
    <w:next w:val="Normal1"/>
    <w:rsid w:val="007B319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7B3190"/>
  </w:style>
  <w:style w:type="paragraph" w:styleId="Title">
    <w:name w:val="Title"/>
    <w:basedOn w:val="Normal1"/>
    <w:next w:val="Normal1"/>
    <w:rsid w:val="007B3190"/>
    <w:pPr>
      <w:keepNext/>
      <w:keepLines/>
      <w:spacing w:before="480" w:after="120"/>
    </w:pPr>
    <w:rPr>
      <w:b/>
      <w:sz w:val="72"/>
      <w:szCs w:val="72"/>
    </w:rPr>
  </w:style>
  <w:style w:type="paragraph" w:styleId="Subtitle">
    <w:name w:val="Subtitle"/>
    <w:basedOn w:val="Normal1"/>
    <w:next w:val="Normal1"/>
    <w:rsid w:val="007B3190"/>
    <w:pPr>
      <w:keepNext/>
      <w:keepLines/>
      <w:spacing w:before="360" w:after="80"/>
    </w:pPr>
    <w:rPr>
      <w:rFonts w:ascii="Georgia" w:eastAsia="Georgia" w:hAnsi="Georgia" w:cs="Georgia"/>
      <w:i/>
      <w:color w:val="666666"/>
      <w:sz w:val="48"/>
      <w:szCs w:val="48"/>
    </w:rPr>
  </w:style>
  <w:style w:type="table" w:customStyle="1" w:styleId="a">
    <w:basedOn w:val="TableNormal"/>
    <w:rsid w:val="007B3190"/>
    <w:pPr>
      <w:spacing w:after="0" w:line="240" w:lineRule="auto"/>
    </w:pPr>
    <w:tblPr>
      <w:tblStyleRowBandSize w:val="1"/>
      <w:tblStyleColBandSize w:val="1"/>
    </w:tblPr>
  </w:style>
  <w:style w:type="table" w:customStyle="1" w:styleId="a0">
    <w:basedOn w:val="TableNormal"/>
    <w:rsid w:val="007B3190"/>
    <w:pPr>
      <w:spacing w:after="0" w:line="240" w:lineRule="auto"/>
    </w:pPr>
    <w:tblPr>
      <w:tblStyleRowBandSize w:val="1"/>
      <w:tblStyleColBandSize w:val="1"/>
    </w:tblPr>
  </w:style>
  <w:style w:type="table" w:customStyle="1" w:styleId="a1">
    <w:basedOn w:val="TableNormal"/>
    <w:rsid w:val="007B3190"/>
    <w:pPr>
      <w:spacing w:after="0" w:line="240" w:lineRule="auto"/>
    </w:pPr>
    <w:tblPr>
      <w:tblStyleRowBandSize w:val="1"/>
      <w:tblStyleColBandSize w:val="1"/>
    </w:tblPr>
  </w:style>
  <w:style w:type="table" w:customStyle="1" w:styleId="a2">
    <w:basedOn w:val="TableNormal"/>
    <w:rsid w:val="007B3190"/>
    <w:pPr>
      <w:spacing w:after="0" w:line="240" w:lineRule="auto"/>
    </w:pPr>
    <w:tblPr>
      <w:tblStyleRowBandSize w:val="1"/>
      <w:tblStyleColBandSize w:val="1"/>
    </w:tblPr>
  </w:style>
  <w:style w:type="table" w:customStyle="1" w:styleId="a3">
    <w:basedOn w:val="TableNormal"/>
    <w:rsid w:val="007B3190"/>
    <w:pPr>
      <w:spacing w:after="0" w:line="240" w:lineRule="auto"/>
    </w:pPr>
    <w:tblPr>
      <w:tblStyleRowBandSize w:val="1"/>
      <w:tblStyleColBandSize w:val="1"/>
    </w:tblPr>
  </w:style>
  <w:style w:type="table" w:customStyle="1" w:styleId="a4">
    <w:basedOn w:val="TableNormal"/>
    <w:rsid w:val="007B3190"/>
    <w:pPr>
      <w:spacing w:after="0" w:line="240" w:lineRule="auto"/>
    </w:pPr>
    <w:tblPr>
      <w:tblStyleRowBandSize w:val="1"/>
      <w:tblStyleColBandSize w:val="1"/>
    </w:tblPr>
  </w:style>
  <w:style w:type="paragraph" w:styleId="NormalWeb">
    <w:name w:val="Normal (Web)"/>
    <w:basedOn w:val="Normal"/>
    <w:uiPriority w:val="99"/>
    <w:unhideWhenUsed/>
    <w:rsid w:val="00A1713A"/>
    <w:pPr>
      <w:spacing w:before="100" w:beforeAutospacing="1" w:after="100" w:afterAutospacing="1" w:line="240" w:lineRule="auto"/>
    </w:pPr>
    <w:rPr>
      <w:rFonts w:ascii="Times New Roman" w:eastAsia="Times New Roman" w:hAnsi="Times New Roman" w:cs="Times New Roman"/>
      <w:sz w:val="24"/>
      <w:szCs w:val="24"/>
      <w:lang w:eastAsia="en-IN" w:bidi="ar-SA"/>
    </w:rPr>
  </w:style>
  <w:style w:type="table" w:styleId="TableGrid">
    <w:name w:val="Table Grid"/>
    <w:basedOn w:val="TableNormal"/>
    <w:uiPriority w:val="39"/>
    <w:rsid w:val="00A17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A1713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DE7A70"/>
    <w:rPr>
      <w:sz w:val="16"/>
      <w:szCs w:val="16"/>
    </w:rPr>
  </w:style>
  <w:style w:type="paragraph" w:styleId="CommentText">
    <w:name w:val="annotation text"/>
    <w:basedOn w:val="Normal"/>
    <w:link w:val="CommentTextChar"/>
    <w:uiPriority w:val="99"/>
    <w:semiHidden/>
    <w:unhideWhenUsed/>
    <w:rsid w:val="00DE7A70"/>
    <w:pPr>
      <w:spacing w:line="240" w:lineRule="auto"/>
    </w:pPr>
    <w:rPr>
      <w:rFonts w:cs="Mangal"/>
      <w:sz w:val="20"/>
      <w:szCs w:val="18"/>
    </w:rPr>
  </w:style>
  <w:style w:type="character" w:customStyle="1" w:styleId="CommentTextChar">
    <w:name w:val="Comment Text Char"/>
    <w:basedOn w:val="DefaultParagraphFont"/>
    <w:link w:val="CommentText"/>
    <w:uiPriority w:val="99"/>
    <w:semiHidden/>
    <w:rsid w:val="00DE7A70"/>
    <w:rPr>
      <w:rFonts w:cs="Mangal"/>
      <w:sz w:val="20"/>
      <w:szCs w:val="18"/>
    </w:rPr>
  </w:style>
  <w:style w:type="paragraph" w:styleId="CommentSubject">
    <w:name w:val="annotation subject"/>
    <w:basedOn w:val="CommentText"/>
    <w:next w:val="CommentText"/>
    <w:link w:val="CommentSubjectChar"/>
    <w:uiPriority w:val="99"/>
    <w:semiHidden/>
    <w:unhideWhenUsed/>
    <w:rsid w:val="00DE7A70"/>
    <w:rPr>
      <w:b/>
      <w:bCs/>
    </w:rPr>
  </w:style>
  <w:style w:type="character" w:customStyle="1" w:styleId="CommentSubjectChar">
    <w:name w:val="Comment Subject Char"/>
    <w:basedOn w:val="CommentTextChar"/>
    <w:link w:val="CommentSubject"/>
    <w:uiPriority w:val="99"/>
    <w:semiHidden/>
    <w:rsid w:val="00DE7A70"/>
    <w:rPr>
      <w:rFonts w:cs="Mangal"/>
      <w:b/>
      <w:bCs/>
      <w:sz w:val="20"/>
      <w:szCs w:val="18"/>
    </w:rPr>
  </w:style>
  <w:style w:type="character" w:styleId="PlaceholderText">
    <w:name w:val="Placeholder Text"/>
    <w:basedOn w:val="DefaultParagraphFont"/>
    <w:uiPriority w:val="99"/>
    <w:semiHidden/>
    <w:rsid w:val="00FD5B01"/>
    <w:rPr>
      <w:color w:val="666666"/>
    </w:rPr>
  </w:style>
  <w:style w:type="paragraph" w:customStyle="1" w:styleId="YUJORPargraphNoIndent">
    <w:name w:val="YUJOR Pargraph NoIndent"/>
    <w:basedOn w:val="Normal"/>
    <w:next w:val="Normal"/>
    <w:rsid w:val="0041104D"/>
    <w:pPr>
      <w:spacing w:after="0" w:line="240" w:lineRule="auto"/>
      <w:jc w:val="both"/>
    </w:pPr>
    <w:rPr>
      <w:rFonts w:ascii="Times New Roman" w:eastAsia="Times New Roman" w:hAnsi="Times New Roman" w:cs="Times New Roman"/>
      <w:sz w:val="20"/>
      <w:lang w:val="sr-Latn-CS" w:bidi="ar-SA"/>
    </w:rPr>
  </w:style>
  <w:style w:type="character" w:styleId="Hyperlink">
    <w:name w:val="Hyperlink"/>
    <w:basedOn w:val="DefaultParagraphFont"/>
    <w:uiPriority w:val="99"/>
    <w:unhideWhenUsed/>
    <w:rsid w:val="002140B9"/>
    <w:rPr>
      <w:color w:val="0000FF" w:themeColor="hyperlink"/>
      <w:u w:val="single"/>
    </w:rPr>
  </w:style>
  <w:style w:type="character" w:styleId="UnresolvedMention">
    <w:name w:val="Unresolved Mention"/>
    <w:basedOn w:val="DefaultParagraphFont"/>
    <w:uiPriority w:val="99"/>
    <w:semiHidden/>
    <w:unhideWhenUsed/>
    <w:rsid w:val="002140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doi.org/10.1016/j.eswa.2007.10.014" TargetMode="External"/><Relationship Id="rId18" Type="http://schemas.openxmlformats.org/officeDocument/2006/relationships/hyperlink" Target="https://doi.org/10.3390/sym12060986"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doi.org/10.3390/su151511555" TargetMode="External"/><Relationship Id="rId7" Type="http://schemas.openxmlformats.org/officeDocument/2006/relationships/image" Target="media/image1.png"/><Relationship Id="rId12" Type="http://schemas.openxmlformats.org/officeDocument/2006/relationships/hyperlink" Target="https://www.sciencedirect.com/journal/expert-systems-with-applications/vol/36/issue/1" TargetMode="External"/><Relationship Id="rId17" Type="http://schemas.openxmlformats.org/officeDocument/2006/relationships/hyperlink" Target="https://doi.org/10.1504/IJAOM.2014.064879"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inderscienceonline.com/doi/full/10.1504/IJAOM.2014.064879" TargetMode="External"/><Relationship Id="rId20" Type="http://schemas.openxmlformats.org/officeDocument/2006/relationships/hyperlink" Target="https://doi.org/10.31181/oresta2040182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16/j.camwa.2006.08.037" TargetMode="External"/><Relationship Id="rId24" Type="http://schemas.openxmlformats.org/officeDocument/2006/relationships/hyperlink" Target="https://doi.org/10.3390/math13172819" TargetMode="External"/><Relationship Id="rId5" Type="http://schemas.openxmlformats.org/officeDocument/2006/relationships/footnotes" Target="footnotes.xml"/><Relationship Id="rId15" Type="http://schemas.openxmlformats.org/officeDocument/2006/relationships/hyperlink" Target="https://doi.org/10.1016/j.asoc.2012.03.042" TargetMode="External"/><Relationship Id="rId23" Type="http://schemas.openxmlformats.org/officeDocument/2006/relationships/hyperlink" Target="https://doi.org/10.31181/jopi31202532" TargetMode="External"/><Relationship Id="rId10" Type="http://schemas.openxmlformats.org/officeDocument/2006/relationships/hyperlink" Target="https://doi.org/10.1016/j.tourman.2006.04.018" TargetMode="External"/><Relationship Id="rId19" Type="http://schemas.openxmlformats.org/officeDocument/2006/relationships/hyperlink" Target="https://doi.org/10.3390/info11050251" TargetMode="External"/><Relationship Id="rId4" Type="http://schemas.openxmlformats.org/officeDocument/2006/relationships/webSettings" Target="webSettings.xml"/><Relationship Id="rId9" Type="http://schemas.openxmlformats.org/officeDocument/2006/relationships/hyperlink" Target="https://doi.org/10.1007/s11633-010-0515-7" TargetMode="External"/><Relationship Id="rId14" Type="http://schemas.openxmlformats.org/officeDocument/2006/relationships/hyperlink" Target="https://doi.org/10.1016/j.eswa.2008.11.035" TargetMode="External"/><Relationship Id="rId22" Type="http://schemas.openxmlformats.org/officeDocument/2006/relationships/hyperlink" Target="https://doi.org/10.3390/su16051889"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4460</Words>
  <Characters>25422</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29823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Degreeplan</dc:creator>
  <cp:lastModifiedBy>himal prasad</cp:lastModifiedBy>
  <cp:revision>2</cp:revision>
  <dcterms:created xsi:type="dcterms:W3CDTF">2025-10-17T07:13:00Z</dcterms:created>
  <dcterms:modified xsi:type="dcterms:W3CDTF">2025-10-17T07:13:00Z</dcterms:modified>
</cp:coreProperties>
</file>